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A4" w:rsidRDefault="00AB77A4" w:rsidP="00753FDA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A43A6">
        <w:rPr>
          <w:rFonts w:ascii="TH SarabunIT๙" w:hAnsi="TH SarabunIT๙" w:cs="TH SarabunIT๙"/>
          <w:b/>
          <w:bCs/>
          <w:sz w:val="36"/>
          <w:szCs w:val="36"/>
          <w:cs/>
        </w:rPr>
        <w:t>กลุ่ม</w:t>
      </w:r>
      <w:r w:rsidR="00CA43A6" w:rsidRPr="00CA43A6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</w:t>
      </w:r>
      <w:r w:rsidRPr="00CA43A6">
        <w:rPr>
          <w:rFonts w:ascii="TH SarabunIT๙" w:hAnsi="TH SarabunIT๙" w:cs="TH SarabunIT๙"/>
          <w:b/>
          <w:bCs/>
          <w:sz w:val="36"/>
          <w:szCs w:val="36"/>
          <w:cs/>
        </w:rPr>
        <w:t>เวชศาสตร์ครอบครัวและบริการปฐมภูมิ</w:t>
      </w:r>
    </w:p>
    <w:p w:rsidR="00403804" w:rsidRPr="00CA43A6" w:rsidRDefault="00403804" w:rsidP="00753FDA">
      <w:pPr>
        <w:spacing w:after="120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โรงพยาบาลเขาฉกรรจ์ อำเภอเขาฉกรรจ์  จังหวัดสระแก้ว</w:t>
      </w:r>
    </w:p>
    <w:p w:rsidR="003B4E83" w:rsidRPr="00753FDA" w:rsidRDefault="00AB77A4" w:rsidP="00CD261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53F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753FD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521023" w:rsidRPr="00753F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53F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753FDA">
        <w:rPr>
          <w:rFonts w:ascii="TH SarabunIT๙" w:hAnsi="TH SarabunIT๙" w:cs="TH SarabunIT๙"/>
          <w:sz w:val="32"/>
          <w:szCs w:val="32"/>
          <w:cs/>
        </w:rPr>
        <w:t>การพัฒนาคุณภาพบริการ</w:t>
      </w:r>
      <w:r w:rsidR="000A5918" w:rsidRPr="00753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3FDA">
        <w:rPr>
          <w:rFonts w:ascii="TH SarabunIT๙" w:hAnsi="TH SarabunIT๙" w:cs="TH SarabunIT๙"/>
          <w:sz w:val="32"/>
          <w:szCs w:val="32"/>
          <w:cs/>
        </w:rPr>
        <w:t xml:space="preserve"> กา</w:t>
      </w:r>
      <w:r w:rsidR="00D26824" w:rsidRPr="00753FDA">
        <w:rPr>
          <w:rFonts w:ascii="TH SarabunIT๙" w:hAnsi="TH SarabunIT๙" w:cs="TH SarabunIT๙"/>
          <w:sz w:val="32"/>
          <w:szCs w:val="32"/>
          <w:cs/>
        </w:rPr>
        <w:t>รดูแลผู้ป่วยติดเชื้อ</w:t>
      </w:r>
      <w:proofErr w:type="gramEnd"/>
      <w:r w:rsidR="00D26824" w:rsidRPr="00753FD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D26824" w:rsidRPr="00753FDA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="00D26824" w:rsidRPr="00753FDA">
        <w:rPr>
          <w:rFonts w:ascii="TH SarabunIT๙" w:hAnsi="TH SarabunIT๙" w:cs="TH SarabunIT๙"/>
          <w:sz w:val="32"/>
          <w:szCs w:val="32"/>
          <w:cs/>
        </w:rPr>
        <w:t xml:space="preserve"> ไอ วี </w:t>
      </w:r>
      <w:r w:rsidRPr="00753FDA">
        <w:rPr>
          <w:rFonts w:ascii="TH SarabunIT๙" w:hAnsi="TH SarabunIT๙" w:cs="TH SarabunIT๙"/>
          <w:sz w:val="32"/>
          <w:szCs w:val="32"/>
          <w:cs/>
        </w:rPr>
        <w:t>แบบครบวงจร</w:t>
      </w:r>
      <w:r w:rsidR="00521023" w:rsidRPr="00753FDA">
        <w:rPr>
          <w:rFonts w:ascii="TH SarabunIT๙" w:hAnsi="TH SarabunIT๙" w:cs="TH SarabunIT๙"/>
          <w:sz w:val="32"/>
          <w:szCs w:val="32"/>
        </w:rPr>
        <w:t xml:space="preserve"> </w:t>
      </w:r>
      <w:r w:rsidRPr="00753FDA">
        <w:rPr>
          <w:rFonts w:ascii="TH SarabunIT๙" w:hAnsi="TH SarabunIT๙" w:cs="TH SarabunIT๙"/>
          <w:sz w:val="32"/>
          <w:szCs w:val="32"/>
          <w:cs/>
        </w:rPr>
        <w:t>ไร้รอยต่อ</w:t>
      </w:r>
      <w:r w:rsidR="00CD261E" w:rsidRPr="00753FD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53FDA">
        <w:rPr>
          <w:rFonts w:ascii="TH SarabunIT๙" w:hAnsi="TH SarabunIT๙" w:cs="TH SarabunIT๙"/>
          <w:sz w:val="32"/>
          <w:szCs w:val="32"/>
          <w:cs/>
        </w:rPr>
        <w:t>แต่ต่อเนื่อง</w:t>
      </w:r>
    </w:p>
    <w:p w:rsidR="00CD261E" w:rsidRPr="00753FDA" w:rsidRDefault="00AB77A4" w:rsidP="00CD261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53FDA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753F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.วัตถุประสงค์</w:t>
      </w:r>
    </w:p>
    <w:p w:rsidR="00CD261E" w:rsidRPr="00753FDA" w:rsidRDefault="00CD261E" w:rsidP="00D26824">
      <w:pPr>
        <w:pStyle w:val="a3"/>
        <w:numPr>
          <w:ilvl w:val="0"/>
          <w:numId w:val="13"/>
        </w:num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753FDA">
        <w:rPr>
          <w:rFonts w:ascii="TH SarabunIT๙" w:eastAsia="Angsana New" w:hAnsi="TH SarabunIT๙" w:cs="TH SarabunIT๙"/>
          <w:sz w:val="32"/>
          <w:szCs w:val="32"/>
          <w:cs/>
        </w:rPr>
        <w:t>เพื่อให้เกิดคลินิกบริการที่เฉพาะ</w:t>
      </w:r>
      <w:r w:rsidRPr="00753FDA">
        <w:rPr>
          <w:rFonts w:ascii="TH SarabunIT๙" w:hAnsi="TH SarabunIT๙" w:cs="TH SarabunIT๙"/>
          <w:sz w:val="32"/>
          <w:szCs w:val="32"/>
          <w:cs/>
        </w:rPr>
        <w:t>สำหรับผู้ป่วยติดเชื้อ</w:t>
      </w:r>
      <w:proofErr w:type="spellStart"/>
      <w:r w:rsidRPr="00753FDA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753FDA">
        <w:rPr>
          <w:rFonts w:ascii="TH SarabunIT๙" w:hAnsi="TH SarabunIT๙" w:cs="TH SarabunIT๙"/>
          <w:sz w:val="32"/>
          <w:szCs w:val="32"/>
          <w:cs/>
        </w:rPr>
        <w:t xml:space="preserve"> ไอ วี </w:t>
      </w:r>
      <w:r w:rsidRPr="00753FDA">
        <w:rPr>
          <w:rFonts w:ascii="TH SarabunIT๙" w:hAnsi="TH SarabunIT๙" w:cs="TH SarabunIT๙"/>
          <w:sz w:val="32"/>
          <w:szCs w:val="32"/>
        </w:rPr>
        <w:t>(HIV)</w:t>
      </w:r>
    </w:p>
    <w:p w:rsidR="00D26824" w:rsidRPr="00753FDA" w:rsidRDefault="000A081E" w:rsidP="00D26824">
      <w:pPr>
        <w:pStyle w:val="a3"/>
        <w:numPr>
          <w:ilvl w:val="0"/>
          <w:numId w:val="13"/>
        </w:num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753FDA">
        <w:rPr>
          <w:rFonts w:ascii="TH SarabunIT๙" w:eastAsia="Angsana New" w:hAnsi="TH SarabunIT๙" w:cs="TH SarabunIT๙"/>
          <w:sz w:val="32"/>
          <w:szCs w:val="32"/>
          <w:cs/>
        </w:rPr>
        <w:t>เพื่อ</w:t>
      </w:r>
      <w:r w:rsidR="00014033" w:rsidRPr="00753FDA">
        <w:rPr>
          <w:rFonts w:ascii="TH SarabunIT๙" w:eastAsia="Angsana New" w:hAnsi="TH SarabunIT๙" w:cs="TH SarabunIT๙"/>
          <w:sz w:val="32"/>
          <w:szCs w:val="32"/>
          <w:cs/>
        </w:rPr>
        <w:t>ให้</w:t>
      </w:r>
      <w:r w:rsidRPr="00753FDA">
        <w:rPr>
          <w:rFonts w:ascii="TH SarabunIT๙" w:hAnsi="TH SarabunIT๙" w:cs="TH SarabunIT๙"/>
          <w:sz w:val="32"/>
          <w:szCs w:val="32"/>
          <w:cs/>
        </w:rPr>
        <w:t>ผู้ป่วยติดเชื้อ</w:t>
      </w:r>
      <w:proofErr w:type="spellStart"/>
      <w:r w:rsidRPr="00753FDA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753FDA">
        <w:rPr>
          <w:rFonts w:ascii="TH SarabunIT๙" w:hAnsi="TH SarabunIT๙" w:cs="TH SarabunIT๙"/>
          <w:sz w:val="32"/>
          <w:szCs w:val="32"/>
          <w:cs/>
        </w:rPr>
        <w:t xml:space="preserve"> ไอ วี </w:t>
      </w:r>
      <w:r w:rsidRPr="00753FDA">
        <w:rPr>
          <w:rFonts w:ascii="TH SarabunIT๙" w:hAnsi="TH SarabunIT๙" w:cs="TH SarabunIT๙"/>
          <w:sz w:val="32"/>
          <w:szCs w:val="32"/>
        </w:rPr>
        <w:t>(HIV)</w:t>
      </w:r>
      <w:r w:rsidRPr="00753FDA">
        <w:rPr>
          <w:rFonts w:ascii="TH SarabunIT๙" w:hAnsi="TH SarabunIT๙" w:cs="TH SarabunIT๙"/>
          <w:sz w:val="32"/>
          <w:szCs w:val="32"/>
          <w:cs/>
        </w:rPr>
        <w:t>ได้</w:t>
      </w:r>
      <w:r w:rsidRPr="00753FDA">
        <w:rPr>
          <w:rFonts w:ascii="TH SarabunIT๙" w:eastAsia="Angsana New" w:hAnsi="TH SarabunIT๙" w:cs="TH SarabunIT๙"/>
          <w:sz w:val="32"/>
          <w:szCs w:val="32"/>
          <w:cs/>
        </w:rPr>
        <w:t xml:space="preserve">รับบริการอย่างทั่วถึง </w:t>
      </w:r>
      <w:r w:rsidR="00CD261E" w:rsidRPr="00753FDA">
        <w:rPr>
          <w:rFonts w:ascii="TH SarabunIT๙" w:hAnsi="TH SarabunIT๙" w:cs="TH SarabunIT๙"/>
          <w:sz w:val="32"/>
          <w:szCs w:val="32"/>
          <w:cs/>
        </w:rPr>
        <w:t>(</w:t>
      </w:r>
      <w:r w:rsidR="00014033" w:rsidRPr="00753FDA">
        <w:rPr>
          <w:rFonts w:ascii="TH SarabunIT๙" w:hAnsi="TH SarabunIT๙" w:cs="TH SarabunIT๙"/>
          <w:sz w:val="32"/>
          <w:szCs w:val="32"/>
          <w:cs/>
        </w:rPr>
        <w:t xml:space="preserve">จัดบริการแบบ </w:t>
      </w:r>
      <w:r w:rsidR="00014033" w:rsidRPr="00753FDA">
        <w:rPr>
          <w:rFonts w:ascii="TH SarabunIT๙" w:hAnsi="TH SarabunIT๙" w:cs="TH SarabunIT๙"/>
          <w:sz w:val="32"/>
          <w:szCs w:val="32"/>
        </w:rPr>
        <w:t>One Stop Service</w:t>
      </w:r>
      <w:r w:rsidRPr="00753FD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CD261E" w:rsidRPr="00753FDA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D26824" w:rsidRPr="00753FDA" w:rsidRDefault="000A081E" w:rsidP="00D26824">
      <w:pPr>
        <w:pStyle w:val="a3"/>
        <w:numPr>
          <w:ilvl w:val="0"/>
          <w:numId w:val="13"/>
        </w:num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753FDA">
        <w:rPr>
          <w:rFonts w:ascii="TH SarabunIT๙" w:eastAsia="Angsana New" w:hAnsi="TH SarabunIT๙" w:cs="TH SarabunIT๙"/>
          <w:sz w:val="32"/>
          <w:szCs w:val="32"/>
          <w:cs/>
        </w:rPr>
        <w:t>เพื่อ</w:t>
      </w:r>
      <w:r w:rsidR="00014033" w:rsidRPr="00753FDA">
        <w:rPr>
          <w:rFonts w:ascii="TH SarabunIT๙" w:eastAsia="Angsana New" w:hAnsi="TH SarabunIT๙" w:cs="TH SarabunIT๙"/>
          <w:sz w:val="32"/>
          <w:szCs w:val="32"/>
          <w:cs/>
        </w:rPr>
        <w:t>ให้</w:t>
      </w:r>
      <w:r w:rsidRPr="00753FDA">
        <w:rPr>
          <w:rFonts w:ascii="TH SarabunIT๙" w:hAnsi="TH SarabunIT๙" w:cs="TH SarabunIT๙"/>
          <w:sz w:val="32"/>
          <w:szCs w:val="32"/>
          <w:cs/>
        </w:rPr>
        <w:t>ผู้ป่วยติดเชื้อ</w:t>
      </w:r>
      <w:proofErr w:type="spellStart"/>
      <w:r w:rsidRPr="00753FDA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753FDA">
        <w:rPr>
          <w:rFonts w:ascii="TH SarabunIT๙" w:hAnsi="TH SarabunIT๙" w:cs="TH SarabunIT๙"/>
          <w:sz w:val="32"/>
          <w:szCs w:val="32"/>
          <w:cs/>
        </w:rPr>
        <w:t xml:space="preserve"> ไอ วี </w:t>
      </w:r>
      <w:r w:rsidRPr="00753FDA">
        <w:rPr>
          <w:rFonts w:ascii="TH SarabunIT๙" w:hAnsi="TH SarabunIT๙" w:cs="TH SarabunIT๙"/>
          <w:sz w:val="32"/>
          <w:szCs w:val="32"/>
        </w:rPr>
        <w:t>(HIV)</w:t>
      </w:r>
      <w:r w:rsidRPr="00753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3FD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753FDA">
        <w:rPr>
          <w:rFonts w:ascii="TH SarabunIT๙" w:hAnsi="TH SarabunIT๙" w:cs="TH SarabunIT๙"/>
          <w:sz w:val="32"/>
          <w:szCs w:val="32"/>
          <w:cs/>
        </w:rPr>
        <w:t>ได้รับยาต้าน</w:t>
      </w:r>
      <w:proofErr w:type="spellStart"/>
      <w:r w:rsidRPr="00753FD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753FDA">
        <w:rPr>
          <w:rFonts w:ascii="TH SarabunIT๙" w:hAnsi="TH SarabunIT๙" w:cs="TH SarabunIT๙"/>
          <w:sz w:val="32"/>
          <w:szCs w:val="32"/>
        </w:rPr>
        <w:t xml:space="preserve"> (ARV) </w:t>
      </w:r>
      <w:r w:rsidRPr="00753FDA">
        <w:rPr>
          <w:rFonts w:ascii="TH SarabunIT๙" w:hAnsi="TH SarabunIT๙" w:cs="TH SarabunIT๙"/>
          <w:sz w:val="32"/>
          <w:szCs w:val="32"/>
          <w:cs/>
        </w:rPr>
        <w:t>ตามมาตรฐาน</w:t>
      </w:r>
      <w:r w:rsidRPr="00753FDA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1B7729" w:rsidRPr="00753FDA">
        <w:rPr>
          <w:rFonts w:ascii="TH SarabunIT๙" w:hAnsi="TH SarabunIT๙" w:cs="TH SarabunIT๙"/>
          <w:sz w:val="32"/>
          <w:szCs w:val="32"/>
          <w:cs/>
        </w:rPr>
        <w:t>ลดโอกาสการเกิดภาวะแทรกซ้อนทั้งจากตัวโรคและการรักษา</w:t>
      </w:r>
      <w:r w:rsidR="00014033" w:rsidRPr="00753FD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:rsidR="00D26824" w:rsidRPr="00753FDA" w:rsidRDefault="000A081E" w:rsidP="00D26824">
      <w:pPr>
        <w:pStyle w:val="a3"/>
        <w:numPr>
          <w:ilvl w:val="0"/>
          <w:numId w:val="13"/>
        </w:num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753FDA">
        <w:rPr>
          <w:rFonts w:ascii="TH SarabunIT๙" w:eastAsia="Angsana New" w:hAnsi="TH SarabunIT๙" w:cs="TH SarabunIT๙"/>
          <w:sz w:val="32"/>
          <w:szCs w:val="32"/>
          <w:cs/>
        </w:rPr>
        <w:t>เพื่อให้ผู้รับบริการพึงพอใจ</w:t>
      </w:r>
      <w:r w:rsidR="00014033" w:rsidRPr="00753FDA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CD261E" w:rsidRPr="00753FDA">
        <w:rPr>
          <w:rFonts w:ascii="TH SarabunIT๙" w:eastAsia="Angsana New" w:hAnsi="TH SarabunIT๙" w:cs="TH SarabunIT๙"/>
          <w:sz w:val="32"/>
          <w:szCs w:val="32"/>
          <w:cs/>
        </w:rPr>
        <w:t xml:space="preserve">มีความเท่าเทียมเหมือนผู้ป่วยปกติ  </w:t>
      </w:r>
    </w:p>
    <w:p w:rsidR="001B7729" w:rsidRDefault="00014033" w:rsidP="00D26824">
      <w:pPr>
        <w:pStyle w:val="a3"/>
        <w:numPr>
          <w:ilvl w:val="0"/>
          <w:numId w:val="13"/>
        </w:num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753FDA">
        <w:rPr>
          <w:rFonts w:ascii="TH SarabunIT๙" w:hAnsi="TH SarabunIT๙" w:cs="TH SarabunIT๙"/>
          <w:sz w:val="32"/>
          <w:szCs w:val="32"/>
          <w:cs/>
        </w:rPr>
        <w:t>เพื่อให้กลุ่มผู้ติดเชื้อ</w:t>
      </w:r>
      <w:r w:rsidR="001B7729" w:rsidRPr="00753FDA">
        <w:rPr>
          <w:rFonts w:ascii="TH SarabunIT๙" w:hAnsi="TH SarabunIT๙" w:cs="TH SarabunIT๙"/>
          <w:sz w:val="32"/>
          <w:szCs w:val="32"/>
          <w:cs/>
        </w:rPr>
        <w:t>ใน</w:t>
      </w:r>
      <w:r w:rsidR="001B7729" w:rsidRPr="00753FDA">
        <w:rPr>
          <w:rFonts w:ascii="TH SarabunIT๙" w:eastAsia="Angsana New" w:hAnsi="TH SarabunIT๙" w:cs="TH SarabunIT๙"/>
          <w:sz w:val="32"/>
          <w:szCs w:val="32"/>
          <w:cs/>
        </w:rPr>
        <w:t>คลินิก</w:t>
      </w:r>
      <w:r w:rsidR="001B7729" w:rsidRPr="00753FDA">
        <w:rPr>
          <w:rFonts w:ascii="TH SarabunIT๙" w:hAnsi="TH SarabunIT๙" w:cs="TH SarabunIT๙"/>
          <w:sz w:val="32"/>
          <w:szCs w:val="32"/>
        </w:rPr>
        <w:t xml:space="preserve"> ARV</w:t>
      </w:r>
      <w:r w:rsidR="001B7729" w:rsidRPr="00753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3FDA">
        <w:rPr>
          <w:rFonts w:ascii="TH SarabunIT๙" w:hAnsi="TH SarabunIT๙" w:cs="TH SarabunIT๙"/>
          <w:sz w:val="32"/>
          <w:szCs w:val="32"/>
          <w:cs/>
        </w:rPr>
        <w:t>ดำเนินกิจกรรมเพื่อนช่วยเพื่อน</w:t>
      </w:r>
      <w:r w:rsidR="001B7729" w:rsidRPr="00753FDA">
        <w:rPr>
          <w:rFonts w:ascii="TH SarabunIT๙" w:hAnsi="TH SarabunIT๙" w:cs="TH SarabunIT๙"/>
          <w:sz w:val="32"/>
          <w:szCs w:val="32"/>
          <w:cs/>
        </w:rPr>
        <w:t xml:space="preserve">  ในชมรมสายฝนร่วมใจ</w:t>
      </w:r>
      <w:r w:rsidRPr="00753FDA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3B4E83" w:rsidRPr="00753FDA" w:rsidRDefault="003B4E83" w:rsidP="003B4E83">
      <w:pPr>
        <w:pStyle w:val="a3"/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CD261E" w:rsidRPr="00753FDA" w:rsidRDefault="000A081E" w:rsidP="00D26824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3FDA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753F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D26824" w:rsidRPr="00753F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753F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เครื่องชี้วัด/เป้าหมาย</w:t>
      </w:r>
    </w:p>
    <w:p w:rsidR="007A5887" w:rsidRPr="00753FDA" w:rsidRDefault="007A5887" w:rsidP="00D26824">
      <w:pPr>
        <w:pStyle w:val="a3"/>
        <w:numPr>
          <w:ilvl w:val="0"/>
          <w:numId w:val="15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3FDA">
        <w:rPr>
          <w:rFonts w:ascii="TH SarabunIT๙" w:hAnsi="TH SarabunIT๙" w:cs="TH SarabunIT๙"/>
          <w:sz w:val="32"/>
          <w:szCs w:val="32"/>
          <w:cs/>
        </w:rPr>
        <w:t>จำนวนผู้ติดเชื้อ</w:t>
      </w:r>
      <w:proofErr w:type="spellStart"/>
      <w:r w:rsidRPr="00753FDA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753FDA">
        <w:rPr>
          <w:rFonts w:ascii="TH SarabunIT๙" w:hAnsi="TH SarabunIT๙" w:cs="TH SarabunIT๙"/>
          <w:sz w:val="32"/>
          <w:szCs w:val="32"/>
          <w:cs/>
        </w:rPr>
        <w:t xml:space="preserve"> ไอ วี</w:t>
      </w:r>
      <w:r w:rsidRPr="00753FDA">
        <w:rPr>
          <w:rFonts w:ascii="TH SarabunIT๙" w:hAnsi="TH SarabunIT๙" w:cs="TH SarabunIT๙"/>
          <w:sz w:val="32"/>
          <w:szCs w:val="32"/>
        </w:rPr>
        <w:t xml:space="preserve"> (HIV)</w:t>
      </w:r>
      <w:r w:rsidRPr="00753FDA">
        <w:rPr>
          <w:rFonts w:ascii="TH SarabunIT๙" w:hAnsi="TH SarabunIT๙" w:cs="TH SarabunIT๙"/>
          <w:sz w:val="32"/>
          <w:szCs w:val="32"/>
          <w:cs/>
        </w:rPr>
        <w:t xml:space="preserve"> มาตรวจตามนัด </w:t>
      </w:r>
      <w:r w:rsidR="00CD261E" w:rsidRPr="00753FDA">
        <w:rPr>
          <w:rFonts w:ascii="TH SarabunIT๙" w:hAnsi="TH SarabunIT๙" w:cs="TH SarabunIT๙"/>
          <w:sz w:val="32"/>
          <w:szCs w:val="32"/>
          <w:cs/>
        </w:rPr>
        <w:t>ของคลินิก</w:t>
      </w:r>
      <w:r w:rsidR="00CD261E" w:rsidRPr="00753FDA">
        <w:rPr>
          <w:rFonts w:ascii="TH SarabunIT๙" w:hAnsi="TH SarabunIT๙" w:cs="TH SarabunIT๙"/>
          <w:sz w:val="32"/>
          <w:szCs w:val="32"/>
        </w:rPr>
        <w:t xml:space="preserve"> ARV</w:t>
      </w:r>
      <w:r w:rsidRPr="00753FDA">
        <w:rPr>
          <w:rFonts w:ascii="TH SarabunIT๙" w:hAnsi="TH SarabunIT๙" w:cs="TH SarabunIT๙"/>
          <w:sz w:val="32"/>
          <w:szCs w:val="32"/>
          <w:cs/>
        </w:rPr>
        <w:t xml:space="preserve">  และ</w:t>
      </w:r>
      <w:r w:rsidR="0032700F" w:rsidRPr="00753FDA">
        <w:rPr>
          <w:rFonts w:ascii="TH SarabunIT๙" w:hAnsi="TH SarabunIT๙" w:cs="TH SarabunIT๙"/>
          <w:sz w:val="32"/>
          <w:szCs w:val="32"/>
          <w:cs/>
        </w:rPr>
        <w:t>รับ</w:t>
      </w:r>
      <w:r w:rsidRPr="00753FDA">
        <w:rPr>
          <w:rFonts w:ascii="TH SarabunIT๙" w:hAnsi="TH SarabunIT๙" w:cs="TH SarabunIT๙"/>
          <w:sz w:val="32"/>
          <w:szCs w:val="32"/>
          <w:cs/>
        </w:rPr>
        <w:t>ยา</w:t>
      </w:r>
      <w:r w:rsidR="00CD261E" w:rsidRPr="00753FDA">
        <w:rPr>
          <w:rFonts w:ascii="TH SarabunIT๙" w:hAnsi="TH SarabunIT๙" w:cs="TH SarabunIT๙"/>
          <w:sz w:val="32"/>
          <w:szCs w:val="32"/>
          <w:cs/>
        </w:rPr>
        <w:t>ต่อ</w:t>
      </w:r>
      <w:r w:rsidR="0032700F" w:rsidRPr="00753FDA">
        <w:rPr>
          <w:rFonts w:ascii="TH SarabunIT๙" w:hAnsi="TH SarabunIT๙" w:cs="TH SarabunIT๙"/>
          <w:sz w:val="32"/>
          <w:szCs w:val="32"/>
          <w:cs/>
        </w:rPr>
        <w:t>เนื่อง</w:t>
      </w:r>
      <w:r w:rsidRPr="00753FDA">
        <w:rPr>
          <w:rFonts w:ascii="TH SarabunIT๙" w:hAnsi="TH SarabunIT๙" w:cs="TH SarabunIT๙"/>
          <w:sz w:val="32"/>
          <w:szCs w:val="32"/>
          <w:cs/>
        </w:rPr>
        <w:t>เพิ่มขึ้น</w:t>
      </w:r>
    </w:p>
    <w:p w:rsidR="006D2FCE" w:rsidRPr="00753FDA" w:rsidRDefault="00AB77A4" w:rsidP="00D26824">
      <w:pPr>
        <w:pStyle w:val="a3"/>
        <w:numPr>
          <w:ilvl w:val="0"/>
          <w:numId w:val="15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3FDA">
        <w:rPr>
          <w:rFonts w:ascii="TH SarabunIT๙" w:hAnsi="TH SarabunIT๙" w:cs="TH SarabunIT๙"/>
          <w:sz w:val="32"/>
          <w:szCs w:val="32"/>
          <w:cs/>
        </w:rPr>
        <w:t>จำนวนผู้ป่วยติดเชื้อ</w:t>
      </w:r>
      <w:proofErr w:type="spellStart"/>
      <w:r w:rsidRPr="00753FDA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753FDA">
        <w:rPr>
          <w:rFonts w:ascii="TH SarabunIT๙" w:hAnsi="TH SarabunIT๙" w:cs="TH SarabunIT๙"/>
          <w:sz w:val="32"/>
          <w:szCs w:val="32"/>
          <w:cs/>
        </w:rPr>
        <w:t xml:space="preserve"> ไอ วี </w:t>
      </w:r>
      <w:r w:rsidRPr="00753FDA">
        <w:rPr>
          <w:rFonts w:ascii="TH SarabunIT๙" w:hAnsi="TH SarabunIT๙" w:cs="TH SarabunIT๙"/>
          <w:sz w:val="32"/>
          <w:szCs w:val="32"/>
        </w:rPr>
        <w:t>(HIV)</w:t>
      </w:r>
      <w:r w:rsidRPr="00753FDA">
        <w:rPr>
          <w:rFonts w:ascii="TH SarabunIT๙" w:hAnsi="TH SarabunIT๙" w:cs="TH SarabunIT๙"/>
          <w:sz w:val="32"/>
          <w:szCs w:val="32"/>
          <w:cs/>
        </w:rPr>
        <w:t xml:space="preserve"> ที่กินยาต้าน</w:t>
      </w:r>
      <w:proofErr w:type="spellStart"/>
      <w:r w:rsidRPr="00753FD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014033" w:rsidRPr="00753FD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53FDA">
        <w:rPr>
          <w:rFonts w:ascii="TH SarabunIT๙" w:hAnsi="TH SarabunIT๙" w:cs="TH SarabunIT๙"/>
          <w:sz w:val="32"/>
          <w:szCs w:val="32"/>
          <w:cs/>
        </w:rPr>
        <w:t>แล้วต้องนอนโรงพยาบาลด้วย</w:t>
      </w:r>
      <w:r w:rsidR="00014033" w:rsidRPr="00753FDA">
        <w:rPr>
          <w:rFonts w:ascii="TH SarabunIT๙" w:hAnsi="TH SarabunIT๙" w:cs="TH SarabunIT๙"/>
          <w:sz w:val="32"/>
          <w:szCs w:val="32"/>
          <w:cs/>
        </w:rPr>
        <w:t>การติดเชื้อฉวยโอกาสลดลง</w:t>
      </w:r>
    </w:p>
    <w:p w:rsidR="006D2FCE" w:rsidRPr="00753FDA" w:rsidRDefault="006D2FCE" w:rsidP="00D26824">
      <w:pPr>
        <w:pStyle w:val="a3"/>
        <w:numPr>
          <w:ilvl w:val="0"/>
          <w:numId w:val="15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3FDA">
        <w:rPr>
          <w:rFonts w:ascii="TH SarabunIT๙" w:hAnsi="TH SarabunIT๙" w:cs="TH SarabunIT๙"/>
          <w:sz w:val="32"/>
          <w:szCs w:val="32"/>
          <w:cs/>
        </w:rPr>
        <w:t xml:space="preserve">อัตราการ เกิดภาวะแทรกซ้อน จากโรคฉวยโอกาส </w:t>
      </w:r>
      <w:r w:rsidRPr="00753FDA">
        <w:rPr>
          <w:rFonts w:ascii="TH SarabunIT๙" w:hAnsi="TH SarabunIT๙" w:cs="TH SarabunIT๙"/>
          <w:sz w:val="32"/>
          <w:szCs w:val="32"/>
        </w:rPr>
        <w:t xml:space="preserve">PCP </w:t>
      </w:r>
      <w:r w:rsidRPr="00753FDA">
        <w:rPr>
          <w:rFonts w:ascii="TH SarabunIT๙" w:hAnsi="TH SarabunIT๙" w:cs="TH SarabunIT๙"/>
          <w:sz w:val="32"/>
          <w:szCs w:val="32"/>
          <w:cs/>
        </w:rPr>
        <w:t>ในผู้ป่วยติดเชื้อ</w:t>
      </w:r>
      <w:proofErr w:type="spellStart"/>
      <w:r w:rsidRPr="00753FDA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753FDA">
        <w:rPr>
          <w:rFonts w:ascii="TH SarabunIT๙" w:hAnsi="TH SarabunIT๙" w:cs="TH SarabunIT๙"/>
          <w:sz w:val="32"/>
          <w:szCs w:val="32"/>
          <w:cs/>
        </w:rPr>
        <w:t xml:space="preserve"> ไอ วี</w:t>
      </w:r>
      <w:r w:rsidRPr="00753FDA">
        <w:rPr>
          <w:rFonts w:ascii="TH SarabunIT๙" w:hAnsi="TH SarabunIT๙" w:cs="TH SarabunIT๙"/>
          <w:sz w:val="32"/>
          <w:szCs w:val="32"/>
        </w:rPr>
        <w:t>(HIV)</w:t>
      </w:r>
      <w:r w:rsidRPr="00753FDA">
        <w:rPr>
          <w:rFonts w:ascii="TH SarabunIT๙" w:hAnsi="TH SarabunIT๙" w:cs="TH SarabunIT๙"/>
          <w:sz w:val="32"/>
          <w:szCs w:val="32"/>
          <w:cs/>
        </w:rPr>
        <w:t>ที่รับยา ต้าน</w:t>
      </w:r>
      <w:proofErr w:type="spellStart"/>
      <w:r w:rsidRPr="00753FD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753FDA">
        <w:rPr>
          <w:rFonts w:ascii="TH SarabunIT๙" w:hAnsi="TH SarabunIT๙" w:cs="TH SarabunIT๙"/>
          <w:sz w:val="32"/>
          <w:szCs w:val="32"/>
          <w:cs/>
        </w:rPr>
        <w:t xml:space="preserve">ติดต่อกันเกิน  </w:t>
      </w:r>
      <w:r w:rsidRPr="00753FDA">
        <w:rPr>
          <w:rFonts w:ascii="TH SarabunIT๙" w:hAnsi="TH SarabunIT๙" w:cs="TH SarabunIT๙"/>
          <w:sz w:val="32"/>
          <w:szCs w:val="32"/>
        </w:rPr>
        <w:t xml:space="preserve">6 </w:t>
      </w:r>
      <w:r w:rsidRPr="00753FDA">
        <w:rPr>
          <w:rFonts w:ascii="TH SarabunIT๙" w:hAnsi="TH SarabunIT๙" w:cs="TH SarabunIT๙"/>
          <w:sz w:val="32"/>
          <w:szCs w:val="32"/>
          <w:cs/>
        </w:rPr>
        <w:t>เดือน ลดลง</w:t>
      </w:r>
      <w:r w:rsidRPr="00753F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B4E83" w:rsidRPr="00403804" w:rsidRDefault="00AB77A4" w:rsidP="00403804">
      <w:pPr>
        <w:pStyle w:val="a3"/>
        <w:numPr>
          <w:ilvl w:val="0"/>
          <w:numId w:val="15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3FDA">
        <w:rPr>
          <w:rFonts w:ascii="TH SarabunIT๙" w:hAnsi="TH SarabunIT๙" w:cs="TH SarabunIT๙"/>
          <w:sz w:val="32"/>
          <w:szCs w:val="32"/>
          <w:cs/>
        </w:rPr>
        <w:t>อัตราการครอบคลุมหญิงตั้งครรภ์ที่ติดเชื้อ</w:t>
      </w:r>
      <w:proofErr w:type="spellStart"/>
      <w:r w:rsidRPr="00753FDA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753FDA">
        <w:rPr>
          <w:rFonts w:ascii="TH SarabunIT๙" w:hAnsi="TH SarabunIT๙" w:cs="TH SarabunIT๙"/>
          <w:sz w:val="32"/>
          <w:szCs w:val="32"/>
          <w:cs/>
        </w:rPr>
        <w:t xml:space="preserve"> ไอ วี</w:t>
      </w:r>
      <w:r w:rsidRPr="00753FDA">
        <w:rPr>
          <w:rFonts w:ascii="TH SarabunIT๙" w:hAnsi="TH SarabunIT๙" w:cs="TH SarabunIT๙"/>
          <w:sz w:val="32"/>
          <w:szCs w:val="32"/>
        </w:rPr>
        <w:t>(HIV)</w:t>
      </w:r>
      <w:r w:rsidRPr="00753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2A1C" w:rsidRPr="00753FDA">
        <w:rPr>
          <w:rFonts w:ascii="TH SarabunIT๙" w:hAnsi="TH SarabunIT๙" w:cs="TH SarabunIT๙"/>
          <w:sz w:val="32"/>
          <w:szCs w:val="32"/>
          <w:cs/>
        </w:rPr>
        <w:t>และ</w:t>
      </w:r>
      <w:r w:rsidR="00AA78AC" w:rsidRPr="00753FDA">
        <w:rPr>
          <w:rFonts w:ascii="TH SarabunIT๙" w:hAnsi="TH SarabunIT๙" w:cs="TH SarabunIT๙"/>
          <w:sz w:val="32"/>
          <w:szCs w:val="32"/>
          <w:cs/>
        </w:rPr>
        <w:t>ทารกที่เกิดจากมารดาติดเชื้อ</w:t>
      </w:r>
      <w:r w:rsidRPr="00753FDA">
        <w:rPr>
          <w:rFonts w:ascii="TH SarabunIT๙" w:hAnsi="TH SarabunIT๙" w:cs="TH SarabunIT๙"/>
          <w:sz w:val="32"/>
          <w:szCs w:val="32"/>
          <w:cs/>
        </w:rPr>
        <w:t>ได้รับยาต้าน</w:t>
      </w:r>
      <w:proofErr w:type="spellStart"/>
      <w:r w:rsidRPr="00753FD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753FDA">
        <w:rPr>
          <w:rFonts w:ascii="TH SarabunIT๙" w:hAnsi="TH SarabunIT๙" w:cs="TH SarabunIT๙"/>
          <w:sz w:val="32"/>
          <w:szCs w:val="32"/>
        </w:rPr>
        <w:t xml:space="preserve"> (ARV) </w:t>
      </w:r>
      <w:r w:rsidRPr="00753FDA">
        <w:rPr>
          <w:rFonts w:ascii="TH SarabunIT๙" w:hAnsi="TH SarabunIT๙" w:cs="TH SarabunIT๙"/>
          <w:sz w:val="32"/>
          <w:szCs w:val="32"/>
          <w:cs/>
        </w:rPr>
        <w:t>ตามมาตรฐาน</w:t>
      </w:r>
      <w:r w:rsidR="00833307" w:rsidRPr="00753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3FDA">
        <w:rPr>
          <w:rFonts w:ascii="TH SarabunIT๙" w:hAnsi="TH SarabunIT๙" w:cs="TH SarabunIT๙"/>
          <w:sz w:val="32"/>
          <w:szCs w:val="32"/>
          <w:cs/>
        </w:rPr>
        <w:t>ร้อยละ 10</w:t>
      </w:r>
      <w:r w:rsidRPr="00753FDA">
        <w:rPr>
          <w:rFonts w:ascii="TH SarabunIT๙" w:hAnsi="TH SarabunIT๙" w:cs="TH SarabunIT๙"/>
          <w:sz w:val="32"/>
          <w:szCs w:val="32"/>
        </w:rPr>
        <w:t>0</w:t>
      </w:r>
    </w:p>
    <w:p w:rsidR="00AB77A4" w:rsidRPr="00753FDA" w:rsidRDefault="00AA78AC" w:rsidP="00D26824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3FDA">
        <w:rPr>
          <w:rFonts w:ascii="TH SarabunIT๙" w:hAnsi="TH SarabunIT๙" w:cs="TH SarabunIT๙"/>
          <w:b/>
          <w:bCs/>
          <w:sz w:val="32"/>
          <w:szCs w:val="32"/>
          <w:u w:val="single"/>
        </w:rPr>
        <w:t>3.</w:t>
      </w:r>
      <w:r w:rsidR="00AB77A4" w:rsidRPr="00753F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มูลเหตุจูงใจที่ดำเนินการ</w:t>
      </w:r>
    </w:p>
    <w:p w:rsidR="00D26824" w:rsidRPr="00753FDA" w:rsidRDefault="000A5918" w:rsidP="00D2682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53FDA">
        <w:rPr>
          <w:rFonts w:ascii="TH SarabunIT๙" w:hAnsi="TH SarabunIT๙" w:cs="TH SarabunIT๙"/>
          <w:sz w:val="32"/>
          <w:szCs w:val="32"/>
          <w:cs/>
        </w:rPr>
        <w:t xml:space="preserve">ในระยะแรกของการจัดตั้งคลินิก </w:t>
      </w:r>
      <w:r w:rsidRPr="00753FDA">
        <w:rPr>
          <w:rFonts w:ascii="TH SarabunIT๙" w:hAnsi="TH SarabunIT๙" w:cs="TH SarabunIT๙"/>
          <w:sz w:val="32"/>
          <w:szCs w:val="32"/>
        </w:rPr>
        <w:t>ARV</w:t>
      </w:r>
      <w:r w:rsidRPr="00753FDA">
        <w:rPr>
          <w:rFonts w:ascii="TH SarabunIT๙" w:hAnsi="TH SarabunIT๙" w:cs="TH SarabunIT๙"/>
          <w:sz w:val="32"/>
          <w:szCs w:val="32"/>
          <w:cs/>
        </w:rPr>
        <w:t xml:space="preserve">   เมื่อ พ.ศ.</w:t>
      </w:r>
      <w:r w:rsidRPr="00753FDA">
        <w:rPr>
          <w:rFonts w:ascii="TH SarabunIT๙" w:hAnsi="TH SarabunIT๙" w:cs="TH SarabunIT๙"/>
          <w:sz w:val="32"/>
          <w:szCs w:val="32"/>
        </w:rPr>
        <w:t xml:space="preserve">2546  </w:t>
      </w:r>
      <w:r w:rsidRPr="00753FDA">
        <w:rPr>
          <w:rFonts w:ascii="TH SarabunIT๙" w:hAnsi="TH SarabunIT๙" w:cs="TH SarabunIT๙"/>
          <w:sz w:val="32"/>
          <w:szCs w:val="32"/>
          <w:cs/>
        </w:rPr>
        <w:t xml:space="preserve">โรงพยาบาลเขาฉกรรจ์  </w:t>
      </w:r>
      <w:r w:rsidR="00D26824" w:rsidRPr="00753FDA">
        <w:rPr>
          <w:rFonts w:ascii="TH SarabunIT๙" w:hAnsi="TH SarabunIT๙" w:cs="TH SarabunIT๙"/>
          <w:sz w:val="32"/>
          <w:szCs w:val="32"/>
          <w:cs/>
        </w:rPr>
        <w:t>ได้เปิดให้มีคลินิก</w:t>
      </w:r>
      <w:r w:rsidRPr="00753FDA">
        <w:rPr>
          <w:rFonts w:ascii="TH SarabunIT๙" w:hAnsi="TH SarabunIT๙" w:cs="TH SarabunIT๙"/>
          <w:sz w:val="32"/>
          <w:szCs w:val="32"/>
          <w:cs/>
        </w:rPr>
        <w:t>บริการตรวจรักษาผู้ติดเชื้อ</w:t>
      </w:r>
      <w:r w:rsidR="00D26824" w:rsidRPr="00753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5774" w:rsidRPr="00753FD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53FDA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="00D26824" w:rsidRPr="00753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3FDA">
        <w:rPr>
          <w:rFonts w:ascii="TH SarabunIT๙" w:hAnsi="TH SarabunIT๙" w:cs="TH SarabunIT๙"/>
          <w:sz w:val="32"/>
          <w:szCs w:val="32"/>
          <w:cs/>
        </w:rPr>
        <w:t>ไอ</w:t>
      </w:r>
      <w:r w:rsidR="00D26824" w:rsidRPr="00753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3FDA">
        <w:rPr>
          <w:rFonts w:ascii="TH SarabunIT๙" w:hAnsi="TH SarabunIT๙" w:cs="TH SarabunIT๙"/>
          <w:sz w:val="32"/>
          <w:szCs w:val="32"/>
          <w:cs/>
        </w:rPr>
        <w:t>วี</w:t>
      </w:r>
      <w:r w:rsidR="00D26824" w:rsidRPr="00753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3FDA">
        <w:rPr>
          <w:rFonts w:ascii="TH SarabunIT๙" w:hAnsi="TH SarabunIT๙" w:cs="TH SarabunIT๙"/>
          <w:sz w:val="32"/>
          <w:szCs w:val="32"/>
          <w:cs/>
        </w:rPr>
        <w:t>/</w:t>
      </w:r>
      <w:r w:rsidR="00D26824" w:rsidRPr="00753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3FDA">
        <w:rPr>
          <w:rFonts w:ascii="TH SarabunIT๙" w:hAnsi="TH SarabunIT๙" w:cs="TH SarabunIT๙"/>
          <w:sz w:val="32"/>
          <w:szCs w:val="32"/>
          <w:cs/>
        </w:rPr>
        <w:t>เอดส์</w:t>
      </w:r>
      <w:r w:rsidR="00D26824" w:rsidRPr="00753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3FDA">
        <w:rPr>
          <w:rFonts w:ascii="TH SarabunIT๙" w:hAnsi="TH SarabunIT๙" w:cs="TH SarabunIT๙"/>
          <w:sz w:val="32"/>
          <w:szCs w:val="32"/>
          <w:cs/>
        </w:rPr>
        <w:t>และให้ผู้ป่วยเข้าถึงยาต้าน</w:t>
      </w:r>
      <w:proofErr w:type="spellStart"/>
      <w:r w:rsidRPr="00753FD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753FDA">
        <w:rPr>
          <w:rFonts w:ascii="TH SarabunIT๙" w:hAnsi="TH SarabunIT๙" w:cs="TH SarabunIT๙"/>
          <w:sz w:val="32"/>
          <w:szCs w:val="32"/>
          <w:cs/>
        </w:rPr>
        <w:t>เอดส์</w:t>
      </w:r>
      <w:r w:rsidR="009D2156" w:rsidRPr="00753FD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53FDA">
        <w:rPr>
          <w:rFonts w:ascii="TH SarabunIT๙" w:hAnsi="TH SarabunIT๙" w:cs="TH SarabunIT๙"/>
          <w:sz w:val="32"/>
          <w:szCs w:val="32"/>
          <w:cs/>
        </w:rPr>
        <w:t>ตามนโยบายกระทรวงสาธารณสุขโดยมีผู้</w:t>
      </w:r>
      <w:r w:rsidR="00AE5774" w:rsidRPr="00753FDA">
        <w:rPr>
          <w:rFonts w:ascii="TH SarabunIT๙" w:hAnsi="TH SarabunIT๙" w:cs="TH SarabunIT๙"/>
          <w:sz w:val="32"/>
          <w:szCs w:val="32"/>
          <w:cs/>
        </w:rPr>
        <w:t xml:space="preserve">ป่วยมารับบริการทั้งหมด </w:t>
      </w:r>
      <w:r w:rsidRPr="00753FDA">
        <w:rPr>
          <w:rFonts w:ascii="TH SarabunIT๙" w:hAnsi="TH SarabunIT๙" w:cs="TH SarabunIT๙"/>
          <w:sz w:val="32"/>
          <w:szCs w:val="32"/>
        </w:rPr>
        <w:t>5</w:t>
      </w:r>
      <w:r w:rsidR="00AE5774" w:rsidRPr="00753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3FDA">
        <w:rPr>
          <w:rFonts w:ascii="TH SarabunIT๙" w:hAnsi="TH SarabunIT๙" w:cs="TH SarabunIT๙"/>
          <w:sz w:val="32"/>
          <w:szCs w:val="32"/>
          <w:cs/>
        </w:rPr>
        <w:t>คน</w:t>
      </w:r>
      <w:r w:rsidR="00AE5774" w:rsidRPr="00753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3FDA">
        <w:rPr>
          <w:rFonts w:ascii="TH SarabunIT๙" w:hAnsi="TH SarabunIT๙" w:cs="TH SarabunIT๙"/>
          <w:sz w:val="32"/>
          <w:szCs w:val="32"/>
          <w:cs/>
        </w:rPr>
        <w:t>หมุนเวียนพยาบาลผู้ดูแล</w:t>
      </w:r>
      <w:r w:rsidR="00AE5774" w:rsidRPr="00753FDA">
        <w:rPr>
          <w:rFonts w:ascii="TH SarabunIT๙" w:hAnsi="TH SarabunIT๙" w:cs="TH SarabunIT๙"/>
          <w:sz w:val="32"/>
          <w:szCs w:val="32"/>
          <w:cs/>
        </w:rPr>
        <w:t xml:space="preserve">  จัดคลินิก</w:t>
      </w:r>
      <w:r w:rsidRPr="00753FDA">
        <w:rPr>
          <w:rFonts w:ascii="TH SarabunIT๙" w:hAnsi="TH SarabunIT๙" w:cs="TH SarabunIT๙"/>
          <w:sz w:val="32"/>
          <w:szCs w:val="32"/>
          <w:cs/>
        </w:rPr>
        <w:t>ด้านการให้บริการ</w:t>
      </w:r>
      <w:r w:rsidR="00D26824" w:rsidRPr="00753FD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53FDA">
        <w:rPr>
          <w:rFonts w:ascii="TH SarabunIT๙" w:hAnsi="TH SarabunIT๙" w:cs="TH SarabunIT๙"/>
          <w:sz w:val="32"/>
          <w:szCs w:val="32"/>
          <w:cs/>
        </w:rPr>
        <w:t xml:space="preserve">ใช้สถานที่  </w:t>
      </w:r>
      <w:r w:rsidR="00B90A0A" w:rsidRPr="00753FDA">
        <w:rPr>
          <w:rFonts w:ascii="TH SarabunIT๙" w:hAnsi="TH SarabunIT๙" w:cs="TH SarabunIT๙"/>
          <w:sz w:val="32"/>
          <w:szCs w:val="32"/>
        </w:rPr>
        <w:t>OPD</w:t>
      </w:r>
      <w:r w:rsidR="00B90A0A" w:rsidRPr="00753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6824" w:rsidRPr="00753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0A0A" w:rsidRPr="00753FDA">
        <w:rPr>
          <w:rFonts w:ascii="TH SarabunIT๙" w:hAnsi="TH SarabunIT๙" w:cs="TH SarabunIT๙"/>
          <w:sz w:val="32"/>
          <w:szCs w:val="32"/>
          <w:cs/>
        </w:rPr>
        <w:t xml:space="preserve">ในการตรวจรักษาพยาบาล  </w:t>
      </w:r>
      <w:r w:rsidR="00D26824" w:rsidRPr="00753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0A0A" w:rsidRPr="00753FDA">
        <w:rPr>
          <w:rFonts w:ascii="TH SarabunIT๙" w:hAnsi="TH SarabunIT๙" w:cs="TH SarabunIT๙"/>
          <w:sz w:val="32"/>
          <w:szCs w:val="32"/>
          <w:cs/>
        </w:rPr>
        <w:t xml:space="preserve">และซักประวัติ  </w:t>
      </w:r>
      <w:r w:rsidR="00CD261E" w:rsidRPr="00753FDA">
        <w:rPr>
          <w:rFonts w:ascii="TH SarabunIT๙" w:hAnsi="TH SarabunIT๙" w:cs="TH SarabunIT๙"/>
          <w:sz w:val="32"/>
          <w:szCs w:val="32"/>
          <w:cs/>
        </w:rPr>
        <w:t xml:space="preserve">โดยผู้ป่วยสามารถมารับบริการได้ทุกวัน  </w:t>
      </w:r>
      <w:r w:rsidR="00D26824" w:rsidRPr="00753FD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B90A0A" w:rsidRPr="00753FDA">
        <w:rPr>
          <w:rFonts w:ascii="TH SarabunIT๙" w:hAnsi="TH SarabunIT๙" w:cs="TH SarabunIT๙"/>
          <w:sz w:val="32"/>
          <w:szCs w:val="32"/>
          <w:cs/>
        </w:rPr>
        <w:t xml:space="preserve">ไม่มีการทำแฟ้มเฉพาะของผู้ป่วยแต่ละราย  แฟ้มจะรวมกับผู้ป่วยอื่น  </w:t>
      </w:r>
      <w:r w:rsidR="00CA01CD" w:rsidRPr="00753FDA">
        <w:rPr>
          <w:rFonts w:ascii="TH SarabunIT๙" w:hAnsi="TH SarabunIT๙" w:cs="TH SarabunIT๙"/>
          <w:sz w:val="32"/>
          <w:szCs w:val="32"/>
          <w:cs/>
        </w:rPr>
        <w:t>มีการให้</w:t>
      </w:r>
      <w:r w:rsidR="009D2156" w:rsidRPr="00753FDA">
        <w:rPr>
          <w:rFonts w:ascii="TH SarabunIT๙" w:hAnsi="TH SarabunIT๙" w:cs="TH SarabunIT๙"/>
          <w:sz w:val="32"/>
          <w:szCs w:val="32"/>
          <w:cs/>
        </w:rPr>
        <w:t>คำปรึกษาในห้องเจาะเลือด</w:t>
      </w:r>
      <w:r w:rsidR="00CD261E" w:rsidRPr="00753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3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2FCE" w:rsidRPr="00753FDA">
        <w:rPr>
          <w:rFonts w:ascii="TH SarabunIT๙" w:hAnsi="TH SarabunIT๙" w:cs="TH SarabunIT๙"/>
          <w:sz w:val="32"/>
          <w:szCs w:val="32"/>
          <w:cs/>
        </w:rPr>
        <w:t>ไม่มีสถานที่เป็นสัดส่วน</w:t>
      </w:r>
      <w:r w:rsidRPr="00753FDA">
        <w:rPr>
          <w:rFonts w:ascii="TH SarabunIT๙" w:hAnsi="TH SarabunIT๙" w:cs="TH SarabunIT๙"/>
          <w:sz w:val="32"/>
          <w:szCs w:val="32"/>
          <w:cs/>
        </w:rPr>
        <w:t xml:space="preserve">  ไม่มีแพทย์ประจำคลินิก</w:t>
      </w:r>
      <w:r w:rsidR="00CA01CD" w:rsidRPr="00753FDA">
        <w:rPr>
          <w:rFonts w:ascii="TH SarabunIT๙" w:hAnsi="TH SarabunIT๙" w:cs="TH SarabunIT๙"/>
          <w:sz w:val="32"/>
          <w:szCs w:val="32"/>
        </w:rPr>
        <w:t xml:space="preserve">  </w:t>
      </w:r>
      <w:r w:rsidRPr="00753FDA">
        <w:rPr>
          <w:rFonts w:ascii="TH SarabunIT๙" w:hAnsi="TH SarabunIT๙" w:cs="TH SarabunIT๙"/>
          <w:sz w:val="32"/>
          <w:szCs w:val="32"/>
          <w:cs/>
        </w:rPr>
        <w:t>จ่ายยาโดยเภสัชกร</w:t>
      </w:r>
      <w:r w:rsidR="00B90A0A" w:rsidRPr="00753FDA">
        <w:rPr>
          <w:rFonts w:ascii="TH SarabunIT๙" w:hAnsi="TH SarabunIT๙" w:cs="TH SarabunIT๙"/>
          <w:sz w:val="32"/>
          <w:szCs w:val="32"/>
          <w:cs/>
        </w:rPr>
        <w:t xml:space="preserve">  ไม่มีการตรวจสอบการใช้ยาของผู้ป่วย (</w:t>
      </w:r>
      <w:proofErr w:type="spellStart"/>
      <w:r w:rsidR="00B90A0A" w:rsidRPr="00753FDA">
        <w:rPr>
          <w:rFonts w:ascii="TH SarabunIT๙" w:hAnsi="TH SarabunIT๙" w:cs="TH SarabunIT๙"/>
          <w:sz w:val="32"/>
          <w:szCs w:val="32"/>
        </w:rPr>
        <w:t>Adherance</w:t>
      </w:r>
      <w:proofErr w:type="spellEnd"/>
      <w:r w:rsidR="00B90A0A" w:rsidRPr="00753FDA">
        <w:rPr>
          <w:rFonts w:ascii="TH SarabunIT๙" w:hAnsi="TH SarabunIT๙" w:cs="TH SarabunIT๙"/>
          <w:sz w:val="32"/>
          <w:szCs w:val="32"/>
        </w:rPr>
        <w:t xml:space="preserve">) </w:t>
      </w:r>
      <w:r w:rsidR="00B90A0A" w:rsidRPr="00753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3FDA">
        <w:rPr>
          <w:rFonts w:ascii="TH SarabunIT๙" w:hAnsi="TH SarabunIT๙" w:cs="TH SarabunIT๙"/>
          <w:sz w:val="32"/>
          <w:szCs w:val="32"/>
          <w:cs/>
        </w:rPr>
        <w:t xml:space="preserve"> ผู้ป่วยต่างคนต่างมารับบริการ</w:t>
      </w:r>
      <w:r w:rsidR="00CA01CD" w:rsidRPr="00753FD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53FDA">
        <w:rPr>
          <w:rFonts w:ascii="TH SarabunIT๙" w:hAnsi="TH SarabunIT๙" w:cs="TH SarabunIT๙"/>
          <w:sz w:val="32"/>
          <w:szCs w:val="32"/>
          <w:cs/>
        </w:rPr>
        <w:t>ไม่รู้จักกัน</w:t>
      </w:r>
      <w:r w:rsidR="009D2156" w:rsidRPr="00753FDA">
        <w:rPr>
          <w:rFonts w:ascii="TH SarabunIT๙" w:hAnsi="TH SarabunIT๙" w:cs="TH SarabunIT๙"/>
          <w:sz w:val="32"/>
          <w:szCs w:val="32"/>
          <w:cs/>
        </w:rPr>
        <w:t xml:space="preserve">  ไม่</w:t>
      </w:r>
      <w:r w:rsidRPr="00753FDA">
        <w:rPr>
          <w:rFonts w:ascii="TH SarabunIT๙" w:hAnsi="TH SarabunIT๙" w:cs="TH SarabunIT๙"/>
          <w:sz w:val="32"/>
          <w:szCs w:val="32"/>
          <w:cs/>
        </w:rPr>
        <w:t>มีการจัดกิจกรรมกลุ่ม</w:t>
      </w:r>
      <w:r w:rsidR="00AE5774" w:rsidRPr="00753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261E" w:rsidRPr="00753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22F6" w:rsidRPr="00753FDA">
        <w:rPr>
          <w:rFonts w:ascii="TH SarabunIT๙" w:hAnsi="TH SarabunIT๙" w:cs="TH SarabunIT๙"/>
          <w:sz w:val="32"/>
          <w:szCs w:val="32"/>
          <w:cs/>
        </w:rPr>
        <w:t xml:space="preserve">ไม่มีชมรม </w:t>
      </w:r>
      <w:r w:rsidRPr="00753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081E" w:rsidRPr="00753FDA">
        <w:rPr>
          <w:rFonts w:ascii="TH SarabunIT๙" w:hAnsi="TH SarabunIT๙" w:cs="TH SarabunIT๙"/>
          <w:sz w:val="32"/>
          <w:szCs w:val="32"/>
          <w:cs/>
        </w:rPr>
        <w:t xml:space="preserve">ทำให้เกิดปัญหาคือ  ผู้ป่วยรู้สึกไม่เป็นความลับ </w:t>
      </w:r>
      <w:r w:rsidR="00CD261E" w:rsidRPr="00753FDA">
        <w:rPr>
          <w:rFonts w:ascii="TH SarabunIT๙" w:hAnsi="TH SarabunIT๙" w:cs="TH SarabunIT๙"/>
          <w:sz w:val="32"/>
          <w:szCs w:val="32"/>
          <w:cs/>
        </w:rPr>
        <w:t xml:space="preserve"> ไม่มีความเป็นระเบียบ </w:t>
      </w:r>
      <w:r w:rsidR="000A081E" w:rsidRPr="00753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01CD" w:rsidRPr="00753FDA">
        <w:rPr>
          <w:rFonts w:ascii="TH SarabunIT๙" w:hAnsi="TH SarabunIT๙" w:cs="TH SarabunIT๙"/>
          <w:sz w:val="32"/>
          <w:szCs w:val="32"/>
          <w:cs/>
        </w:rPr>
        <w:t>พยาบาลในทีมต้องหมุนเวียน</w:t>
      </w:r>
      <w:r w:rsidR="000A081E" w:rsidRPr="00753FDA">
        <w:rPr>
          <w:rFonts w:ascii="TH SarabunIT๙" w:hAnsi="TH SarabunIT๙" w:cs="TH SarabunIT๙"/>
          <w:sz w:val="32"/>
          <w:szCs w:val="32"/>
          <w:cs/>
        </w:rPr>
        <w:t>กันดูแล</w:t>
      </w:r>
      <w:r w:rsidR="00CA01CD" w:rsidRPr="00753FDA">
        <w:rPr>
          <w:rFonts w:ascii="TH SarabunIT๙" w:hAnsi="TH SarabunIT๙" w:cs="TH SarabunIT๙"/>
          <w:sz w:val="32"/>
          <w:szCs w:val="32"/>
          <w:cs/>
        </w:rPr>
        <w:t xml:space="preserve">  ซึ่งบางครั้งไม่สะดวกในการปฏิบัติงานหลักของตนเอง</w:t>
      </w:r>
      <w:r w:rsidR="00CA01CD" w:rsidRPr="00753FDA">
        <w:rPr>
          <w:rFonts w:ascii="TH SarabunIT๙" w:hAnsi="TH SarabunIT๙" w:cs="TH SarabunIT๙"/>
          <w:sz w:val="32"/>
          <w:szCs w:val="32"/>
        </w:rPr>
        <w:t xml:space="preserve"> </w:t>
      </w:r>
      <w:r w:rsidR="00D26824" w:rsidRPr="00753FDA">
        <w:rPr>
          <w:rFonts w:ascii="TH SarabunIT๙" w:hAnsi="TH SarabunIT๙" w:cs="TH SarabunIT๙"/>
          <w:sz w:val="32"/>
          <w:szCs w:val="32"/>
        </w:rPr>
        <w:t xml:space="preserve"> </w:t>
      </w:r>
      <w:r w:rsidR="00CA01CD" w:rsidRPr="00753FDA">
        <w:rPr>
          <w:rFonts w:ascii="TH SarabunIT๙" w:hAnsi="TH SarabunIT๙" w:cs="TH SarabunIT๙"/>
          <w:sz w:val="32"/>
          <w:szCs w:val="32"/>
        </w:rPr>
        <w:t xml:space="preserve"> </w:t>
      </w:r>
      <w:r w:rsidR="00CA01CD" w:rsidRPr="00753FDA">
        <w:rPr>
          <w:rFonts w:ascii="TH SarabunIT๙" w:hAnsi="TH SarabunIT๙" w:cs="TH SarabunIT๙"/>
          <w:sz w:val="32"/>
          <w:szCs w:val="32"/>
          <w:cs/>
        </w:rPr>
        <w:t>ไม่มีแพทย์ที่ผ่านการอบรม</w:t>
      </w:r>
      <w:r w:rsidR="00D26824" w:rsidRPr="00753FD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A01CD" w:rsidRPr="00753FDA">
        <w:rPr>
          <w:rFonts w:ascii="TH SarabunIT๙" w:hAnsi="TH SarabunIT๙" w:cs="TH SarabunIT๙"/>
          <w:sz w:val="32"/>
          <w:szCs w:val="32"/>
          <w:cs/>
        </w:rPr>
        <w:t>ในการดูแลรักษาผู้ป่วยเอดส์โดยเฉพาะ</w:t>
      </w:r>
      <w:r w:rsidR="00D26824" w:rsidRPr="00753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01CD" w:rsidRPr="00753FDA">
        <w:rPr>
          <w:rFonts w:ascii="TH SarabunIT๙" w:hAnsi="TH SarabunIT๙" w:cs="TH SarabunIT๙"/>
          <w:sz w:val="32"/>
          <w:szCs w:val="32"/>
        </w:rPr>
        <w:t xml:space="preserve">  </w:t>
      </w:r>
      <w:r w:rsidR="00CA01CD" w:rsidRPr="00753FDA">
        <w:rPr>
          <w:rFonts w:ascii="TH SarabunIT๙" w:hAnsi="TH SarabunIT๙" w:cs="TH SarabunIT๙"/>
          <w:sz w:val="32"/>
          <w:szCs w:val="32"/>
          <w:cs/>
        </w:rPr>
        <w:t xml:space="preserve">การดูแลผู้ป่วยไม่ครอบคลุมทุกระบบ </w:t>
      </w:r>
      <w:r w:rsidR="00D26824" w:rsidRPr="00753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01CD" w:rsidRPr="00753FDA">
        <w:rPr>
          <w:rFonts w:ascii="TH SarabunIT๙" w:hAnsi="TH SarabunIT๙" w:cs="TH SarabunIT๙"/>
          <w:sz w:val="32"/>
          <w:szCs w:val="32"/>
          <w:cs/>
        </w:rPr>
        <w:t xml:space="preserve"> เช่น</w:t>
      </w:r>
      <w:r w:rsidR="00D26824" w:rsidRPr="00753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01CD" w:rsidRPr="00753FDA">
        <w:rPr>
          <w:rFonts w:ascii="TH SarabunIT๙" w:hAnsi="TH SarabunIT๙" w:cs="TH SarabunIT๙"/>
          <w:sz w:val="32"/>
          <w:szCs w:val="32"/>
          <w:cs/>
        </w:rPr>
        <w:t xml:space="preserve"> การตรวจค้นหา </w:t>
      </w:r>
      <w:r w:rsidR="00CA01CD" w:rsidRPr="00753FDA">
        <w:rPr>
          <w:rFonts w:ascii="TH SarabunIT๙" w:hAnsi="TH SarabunIT๙" w:cs="TH SarabunIT๙"/>
          <w:sz w:val="32"/>
          <w:szCs w:val="32"/>
        </w:rPr>
        <w:t>OI</w:t>
      </w:r>
      <w:r w:rsidR="00CA01CD" w:rsidRPr="00753FDA">
        <w:rPr>
          <w:rFonts w:ascii="TH SarabunIT๙" w:hAnsi="TH SarabunIT๙" w:cs="TH SarabunIT๙"/>
          <w:sz w:val="32"/>
          <w:szCs w:val="32"/>
          <w:cs/>
        </w:rPr>
        <w:t xml:space="preserve"> ก่อนการเริ่มให้ยาต้าน</w:t>
      </w:r>
      <w:proofErr w:type="spellStart"/>
      <w:r w:rsidR="00CA01CD" w:rsidRPr="00753FD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CA01CD" w:rsidRPr="00753FDA">
        <w:rPr>
          <w:rFonts w:ascii="TH SarabunIT๙" w:hAnsi="TH SarabunIT๙" w:cs="TH SarabunIT๙"/>
          <w:sz w:val="32"/>
          <w:szCs w:val="32"/>
          <w:cs/>
        </w:rPr>
        <w:t>เอดส์</w:t>
      </w:r>
      <w:r w:rsidR="00D26824" w:rsidRPr="00753FD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A78AC" w:rsidRPr="00753FDA">
        <w:rPr>
          <w:rFonts w:ascii="TH SarabunIT๙" w:hAnsi="TH SarabunIT๙" w:cs="TH SarabunIT๙"/>
          <w:sz w:val="32"/>
          <w:szCs w:val="32"/>
          <w:cs/>
        </w:rPr>
        <w:t>การให้บริการหญิงตั้งครรภ์ที่ติดเชื้อ</w:t>
      </w:r>
      <w:proofErr w:type="spellStart"/>
      <w:r w:rsidR="00AA78AC" w:rsidRPr="00753FDA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="00AA78AC" w:rsidRPr="00753FDA">
        <w:rPr>
          <w:rFonts w:ascii="TH SarabunIT๙" w:hAnsi="TH SarabunIT๙" w:cs="TH SarabunIT๙"/>
          <w:sz w:val="32"/>
          <w:szCs w:val="32"/>
          <w:cs/>
        </w:rPr>
        <w:t xml:space="preserve"> ไอ วี</w:t>
      </w:r>
      <w:r w:rsidR="00AA78AC" w:rsidRPr="00753FDA">
        <w:rPr>
          <w:rFonts w:ascii="TH SarabunIT๙" w:hAnsi="TH SarabunIT๙" w:cs="TH SarabunIT๙"/>
          <w:sz w:val="32"/>
          <w:szCs w:val="32"/>
        </w:rPr>
        <w:t xml:space="preserve"> (HIV)</w:t>
      </w:r>
      <w:r w:rsidR="00AA78AC" w:rsidRPr="00753FDA">
        <w:rPr>
          <w:rFonts w:ascii="TH SarabunIT๙" w:hAnsi="TH SarabunIT๙" w:cs="TH SarabunIT๙"/>
          <w:sz w:val="32"/>
          <w:szCs w:val="32"/>
          <w:cs/>
        </w:rPr>
        <w:t xml:space="preserve">ไม่ครอบคลุมส่วนใหญ่จะส่งต่อ   </w:t>
      </w:r>
    </w:p>
    <w:p w:rsidR="00CA01CD" w:rsidRPr="00753FDA" w:rsidRDefault="00AA78AC" w:rsidP="00D268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53FDA">
        <w:rPr>
          <w:rFonts w:ascii="TH SarabunIT๙" w:hAnsi="TH SarabunIT๙" w:cs="TH SarabunIT๙"/>
          <w:sz w:val="32"/>
          <w:szCs w:val="32"/>
          <w:cs/>
        </w:rPr>
        <w:t xml:space="preserve"> การตรวจทางห้องปฏิบัติการยังไม่ตาม</w:t>
      </w:r>
      <w:r w:rsidR="00CA01CD" w:rsidRPr="00753FDA">
        <w:rPr>
          <w:rFonts w:ascii="TH SarabunIT๙" w:hAnsi="TH SarabunIT๙" w:cs="TH SarabunIT๙"/>
          <w:sz w:val="32"/>
          <w:szCs w:val="32"/>
          <w:cs/>
        </w:rPr>
        <w:t xml:space="preserve">มาตรฐานก่อนการให้ยาต้าน  </w:t>
      </w:r>
      <w:r w:rsidR="006D2FCE" w:rsidRPr="00753F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D2FCE" w:rsidRPr="00753FDA">
        <w:rPr>
          <w:rFonts w:ascii="TH SarabunIT๙" w:hAnsi="TH SarabunIT๙" w:cs="TH SarabunIT๙"/>
          <w:sz w:val="32"/>
          <w:szCs w:val="32"/>
          <w:cs/>
        </w:rPr>
        <w:t>ไม่มีการตรวจประเมินโรคแทรกซ้อนและแยกการรักษา</w:t>
      </w:r>
      <w:r w:rsidR="00CA01CD" w:rsidRPr="00753FD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D261E" w:rsidRPr="00753FDA">
        <w:rPr>
          <w:rFonts w:ascii="TH SarabunIT๙" w:hAnsi="TH SarabunIT๙" w:cs="TH SarabunIT๙"/>
          <w:sz w:val="32"/>
          <w:szCs w:val="32"/>
          <w:cs/>
        </w:rPr>
        <w:t>การตามเก็บข้อมูลไม่ได้</w:t>
      </w:r>
    </w:p>
    <w:p w:rsidR="009D2156" w:rsidRPr="00753FDA" w:rsidRDefault="009D2156" w:rsidP="00D26824">
      <w:pPr>
        <w:spacing w:after="0"/>
        <w:ind w:firstLine="720"/>
        <w:rPr>
          <w:rFonts w:ascii="TH SarabunIT๙" w:hAnsi="TH SarabunIT๙" w:cs="TH SarabunIT๙"/>
          <w:b/>
          <w:bCs/>
        </w:rPr>
      </w:pPr>
      <w:r w:rsidRPr="00753FDA">
        <w:rPr>
          <w:rFonts w:ascii="TH SarabunIT๙" w:hAnsi="TH SarabunIT๙" w:cs="TH SarabunIT๙"/>
          <w:sz w:val="32"/>
          <w:szCs w:val="32"/>
          <w:cs/>
        </w:rPr>
        <w:lastRenderedPageBreak/>
        <w:t>ต่อมาจากสถานการณ์  การมารับบริการยาต้าน</w:t>
      </w:r>
      <w:proofErr w:type="spellStart"/>
      <w:r w:rsidRPr="00753FDA">
        <w:rPr>
          <w:rFonts w:ascii="TH SarabunIT๙" w:hAnsi="TH SarabunIT๙" w:cs="TH SarabunIT๙"/>
          <w:sz w:val="32"/>
          <w:szCs w:val="32"/>
          <w:cs/>
        </w:rPr>
        <w:t>ไวรัสเอช</w:t>
      </w:r>
      <w:proofErr w:type="spellEnd"/>
      <w:r w:rsidRPr="00753FDA">
        <w:rPr>
          <w:rFonts w:ascii="TH SarabunIT๙" w:hAnsi="TH SarabunIT๙" w:cs="TH SarabunIT๙"/>
          <w:sz w:val="32"/>
          <w:szCs w:val="32"/>
          <w:cs/>
        </w:rPr>
        <w:t xml:space="preserve">ไอวี/เอดส์ ที่มีการเพิ่มจำนวนผู้มารับบริการที่มากขึ้น   สำนักงานหลักประกันสุขภาพแห่งชาติ ได้เพิ่มสิทธิประโยชน์ด้านการดูแลรักษาด้วยยาต้านไวรัช ตั้งแต่เดือนตุลาคม </w:t>
      </w:r>
      <w:r w:rsidRPr="00753FDA">
        <w:rPr>
          <w:rFonts w:ascii="TH SarabunIT๙" w:hAnsi="TH SarabunIT๙" w:cs="TH SarabunIT๙"/>
          <w:sz w:val="32"/>
          <w:szCs w:val="32"/>
        </w:rPr>
        <w:t>2548</w:t>
      </w:r>
      <w:r w:rsidRPr="00753FDA">
        <w:rPr>
          <w:rFonts w:ascii="TH SarabunIT๙" w:hAnsi="TH SarabunIT๙" w:cs="TH SarabunIT๙"/>
          <w:sz w:val="32"/>
          <w:szCs w:val="32"/>
          <w:cs/>
        </w:rPr>
        <w:t xml:space="preserve"> ประกอบกับการร่วมมือจากหลายฝ่ายทำให้ระบบสาธารณสุขของประเทศมีความพร้อม ที่จะจัดบริการดูแลรักษา ผู้ติดเชื้อ </w:t>
      </w:r>
      <w:proofErr w:type="spellStart"/>
      <w:r w:rsidRPr="00753FDA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753FDA">
        <w:rPr>
          <w:rFonts w:ascii="TH SarabunIT๙" w:hAnsi="TH SarabunIT๙" w:cs="TH SarabunIT๙"/>
          <w:sz w:val="32"/>
          <w:szCs w:val="32"/>
          <w:cs/>
        </w:rPr>
        <w:t xml:space="preserve"> ไอ วี ผู้ป่วยเอดส์ได้มากขึ้นส่งผลทำให้ประชาชนทั่วไป</w:t>
      </w:r>
      <w:r w:rsidR="00AE5774" w:rsidRPr="00753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3FDA">
        <w:rPr>
          <w:rFonts w:ascii="TH SarabunIT๙" w:hAnsi="TH SarabunIT๙" w:cs="TH SarabunIT๙"/>
          <w:sz w:val="32"/>
          <w:szCs w:val="32"/>
          <w:cs/>
        </w:rPr>
        <w:t>และที่มีความเสี่ยง</w:t>
      </w:r>
      <w:r w:rsidR="00AE5774" w:rsidRPr="00753FD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753FDA">
        <w:rPr>
          <w:rFonts w:ascii="TH SarabunIT๙" w:hAnsi="TH SarabunIT๙" w:cs="TH SarabunIT๙"/>
          <w:sz w:val="32"/>
          <w:szCs w:val="32"/>
          <w:cs/>
        </w:rPr>
        <w:t>ได้รับการตรวจห้องปฏิบัติการ</w:t>
      </w:r>
      <w:r w:rsidR="00AE5774" w:rsidRPr="00753FD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53FDA">
        <w:rPr>
          <w:rFonts w:ascii="TH SarabunIT๙" w:hAnsi="TH SarabunIT๙" w:cs="TH SarabunIT๙"/>
          <w:sz w:val="32"/>
          <w:szCs w:val="32"/>
          <w:cs/>
        </w:rPr>
        <w:t>เพื่อประเมินสภาวะสุขภาพ</w:t>
      </w:r>
      <w:proofErr w:type="gramEnd"/>
      <w:r w:rsidR="00AE5774" w:rsidRPr="00753FD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53FDA">
        <w:rPr>
          <w:rFonts w:ascii="TH SarabunIT๙" w:hAnsi="TH SarabunIT๙" w:cs="TH SarabunIT๙"/>
          <w:sz w:val="32"/>
          <w:szCs w:val="32"/>
          <w:cs/>
        </w:rPr>
        <w:t xml:space="preserve"> เพื่อวางแผนการการรักษาตามมาตรฐาน</w:t>
      </w:r>
      <w:r w:rsidR="00AE5774" w:rsidRPr="00753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3FDA">
        <w:rPr>
          <w:rFonts w:ascii="TH SarabunIT๙" w:hAnsi="TH SarabunIT๙" w:cs="TH SarabunIT๙"/>
          <w:sz w:val="32"/>
          <w:szCs w:val="32"/>
          <w:cs/>
        </w:rPr>
        <w:t xml:space="preserve"> รวมถึงการได้รับถุงยางอนามัยเพื่อการมีเพศสัมพันธ์ที่ปลอดภัย</w:t>
      </w:r>
    </w:p>
    <w:p w:rsidR="003B4E83" w:rsidRPr="00753FDA" w:rsidRDefault="009D2156" w:rsidP="00D2682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53FDA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ทั้งนี้โรงพยาบาลเขาฉกรรจ์ </w:t>
      </w:r>
      <w:r w:rsidR="00AC585D" w:rsidRPr="00753FDA">
        <w:rPr>
          <w:rFonts w:ascii="TH SarabunIT๙" w:hAnsi="TH SarabunIT๙" w:cs="TH SarabunIT๙"/>
          <w:sz w:val="32"/>
          <w:szCs w:val="32"/>
          <w:cs/>
        </w:rPr>
        <w:t>จึง</w:t>
      </w:r>
      <w:r w:rsidRPr="00753FDA">
        <w:rPr>
          <w:rFonts w:ascii="TH SarabunIT๙" w:hAnsi="TH SarabunIT๙" w:cs="TH SarabunIT๙"/>
          <w:sz w:val="32"/>
          <w:szCs w:val="32"/>
          <w:cs/>
        </w:rPr>
        <w:t>ได้เปิดบริการเรื่อง</w:t>
      </w:r>
      <w:proofErr w:type="spellStart"/>
      <w:r w:rsidRPr="00753FDA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753FDA">
        <w:rPr>
          <w:rFonts w:ascii="TH SarabunIT๙" w:hAnsi="TH SarabunIT๙" w:cs="TH SarabunIT๙"/>
          <w:sz w:val="32"/>
          <w:szCs w:val="32"/>
          <w:cs/>
        </w:rPr>
        <w:t xml:space="preserve">ไอวี/เอดส์  ทั้งเรื่องการให้คำปรึกษาและตรวจเลือดเพื่อหาการติดเชื้อ </w:t>
      </w:r>
      <w:proofErr w:type="spellStart"/>
      <w:r w:rsidRPr="00753FDA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753FDA">
        <w:rPr>
          <w:rFonts w:ascii="TH SarabunIT๙" w:hAnsi="TH SarabunIT๙" w:cs="TH SarabunIT๙"/>
          <w:sz w:val="32"/>
          <w:szCs w:val="32"/>
          <w:cs/>
        </w:rPr>
        <w:t xml:space="preserve"> ไอ วี  การตรวจวินิจฉัยเพื่อรักษาโรคติดเชื้อฉวยโอกาส การให้บริการเรื่องยาต้านไวรัช การตรวจห้องปฏิบัติการ  ทำให้ผู้ติดเชื้อ และ ผู้ป่วยเอดส์  ได้รับการรักษาอย่างต่อเนื่อง</w:t>
      </w:r>
      <w:r w:rsidR="00FA77EF" w:rsidRPr="00753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3FDA">
        <w:rPr>
          <w:rFonts w:ascii="TH SarabunIT๙" w:hAnsi="TH SarabunIT๙" w:cs="TH SarabunIT๙"/>
          <w:sz w:val="32"/>
          <w:szCs w:val="32"/>
          <w:cs/>
        </w:rPr>
        <w:t xml:space="preserve"> โดยใช้สิทธิของตัวเองทั้งสิทธิบัตรทอง ประกันสังคมและสวัสดิการข้าราชการในการรับบริการเรื่อง</w:t>
      </w:r>
      <w:proofErr w:type="spellStart"/>
      <w:r w:rsidRPr="00753FDA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753FDA">
        <w:rPr>
          <w:rFonts w:ascii="TH SarabunIT๙" w:hAnsi="TH SarabunIT๙" w:cs="TH SarabunIT๙"/>
          <w:sz w:val="32"/>
          <w:szCs w:val="32"/>
          <w:cs/>
        </w:rPr>
        <w:t xml:space="preserve">ไอวีหรือเอดส์ </w:t>
      </w:r>
      <w:r w:rsidRPr="00753FDA">
        <w:rPr>
          <w:rFonts w:ascii="TH SarabunIT๙" w:hAnsi="TH SarabunIT๙" w:cs="TH SarabunIT๙"/>
          <w:sz w:val="32"/>
          <w:szCs w:val="32"/>
        </w:rPr>
        <w:t xml:space="preserve"> </w:t>
      </w:r>
      <w:r w:rsidR="00AC585D" w:rsidRPr="00753FDA">
        <w:rPr>
          <w:rFonts w:ascii="TH SarabunIT๙" w:hAnsi="TH SarabunIT๙" w:cs="TH SarabunIT๙"/>
          <w:sz w:val="32"/>
          <w:szCs w:val="32"/>
          <w:cs/>
        </w:rPr>
        <w:t>อย่างทั่วถึงเป็นต้นมา</w:t>
      </w:r>
      <w:r w:rsidR="00FA77EF" w:rsidRPr="00753FD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33307" w:rsidRPr="00753FDA" w:rsidRDefault="009C40E5" w:rsidP="008E435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53FD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 </w:t>
      </w:r>
      <w:r w:rsidR="00833307" w:rsidRPr="00753F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ปัญหาและสาเหตุโดยย่อ</w:t>
      </w:r>
    </w:p>
    <w:p w:rsidR="003B4E83" w:rsidRPr="00403804" w:rsidRDefault="00EB7804" w:rsidP="003B4E8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753FDA">
        <w:rPr>
          <w:rFonts w:ascii="TH SarabunIT๙" w:hAnsi="TH SarabunIT๙" w:cs="TH SarabunIT๙"/>
          <w:sz w:val="32"/>
          <w:szCs w:val="32"/>
          <w:cs/>
        </w:rPr>
        <w:t>จาก</w:t>
      </w:r>
      <w:r w:rsidR="00833307" w:rsidRPr="00753FDA">
        <w:rPr>
          <w:rFonts w:ascii="TH SarabunIT๙" w:hAnsi="TH SarabunIT๙" w:cs="TH SarabunIT๙"/>
          <w:sz w:val="32"/>
          <w:szCs w:val="32"/>
          <w:cs/>
        </w:rPr>
        <w:t>การที่</w:t>
      </w:r>
      <w:r w:rsidRPr="00753FDA">
        <w:rPr>
          <w:rFonts w:ascii="TH SarabunIT๙" w:hAnsi="TH SarabunIT๙" w:cs="TH SarabunIT๙"/>
          <w:sz w:val="32"/>
          <w:szCs w:val="32"/>
          <w:cs/>
        </w:rPr>
        <w:t xml:space="preserve">จำนวนผู้ป่วยติดเชื้อ </w:t>
      </w:r>
      <w:proofErr w:type="spellStart"/>
      <w:r w:rsidRPr="00753FDA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753FDA">
        <w:rPr>
          <w:rFonts w:ascii="TH SarabunIT๙" w:hAnsi="TH SarabunIT๙" w:cs="TH SarabunIT๙"/>
          <w:sz w:val="32"/>
          <w:szCs w:val="32"/>
          <w:cs/>
        </w:rPr>
        <w:t xml:space="preserve"> ไอ วี </w:t>
      </w:r>
      <w:proofErr w:type="gramStart"/>
      <w:r w:rsidRPr="00753FDA">
        <w:rPr>
          <w:rFonts w:ascii="TH SarabunIT๙" w:hAnsi="TH SarabunIT๙" w:cs="TH SarabunIT๙"/>
          <w:sz w:val="32"/>
          <w:szCs w:val="32"/>
        </w:rPr>
        <w:t>( HIV</w:t>
      </w:r>
      <w:proofErr w:type="gramEnd"/>
      <w:r w:rsidRPr="00753FDA">
        <w:rPr>
          <w:rFonts w:ascii="TH SarabunIT๙" w:hAnsi="TH SarabunIT๙" w:cs="TH SarabunIT๙"/>
          <w:sz w:val="32"/>
          <w:szCs w:val="32"/>
        </w:rPr>
        <w:t xml:space="preserve">) </w:t>
      </w:r>
      <w:r w:rsidRPr="00753FDA">
        <w:rPr>
          <w:rFonts w:ascii="TH SarabunIT๙" w:hAnsi="TH SarabunIT๙" w:cs="TH SarabunIT๙"/>
          <w:sz w:val="32"/>
          <w:szCs w:val="32"/>
          <w:cs/>
        </w:rPr>
        <w:t>มีปริมาณเพิ่มขึ้นอย่างต่อเนื่อง และการเข้าถึงบริการ</w:t>
      </w:r>
      <w:r w:rsidRPr="00753FDA">
        <w:rPr>
          <w:rFonts w:ascii="TH SarabunIT๙" w:hAnsi="TH SarabunIT๙" w:cs="TH SarabunIT๙"/>
          <w:sz w:val="32"/>
          <w:szCs w:val="32"/>
        </w:rPr>
        <w:t xml:space="preserve"> (access &amp; entry) </w:t>
      </w:r>
      <w:r w:rsidRPr="00753FDA">
        <w:rPr>
          <w:rFonts w:ascii="TH SarabunIT๙" w:hAnsi="TH SarabunIT๙" w:cs="TH SarabunIT๙"/>
          <w:sz w:val="32"/>
          <w:szCs w:val="32"/>
          <w:cs/>
        </w:rPr>
        <w:t>ที่เพิ่มขึ้นโดยมีการปรับเกณฑ์ในการเริ่มยาต้าน</w:t>
      </w:r>
      <w:proofErr w:type="spellStart"/>
      <w:r w:rsidRPr="00753FD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753FDA">
        <w:rPr>
          <w:rFonts w:ascii="TH SarabunIT๙" w:hAnsi="TH SarabunIT๙" w:cs="TH SarabunIT๙"/>
          <w:sz w:val="32"/>
          <w:szCs w:val="32"/>
          <w:cs/>
        </w:rPr>
        <w:t xml:space="preserve">ที่เร็วขึ้นจากเดิม </w:t>
      </w:r>
      <w:r w:rsidRPr="00753FDA">
        <w:rPr>
          <w:rFonts w:ascii="TH SarabunIT๙" w:hAnsi="TH SarabunIT๙" w:cs="TH SarabunIT๙"/>
          <w:sz w:val="32"/>
          <w:szCs w:val="32"/>
        </w:rPr>
        <w:t>CD</w:t>
      </w:r>
      <w:r w:rsidRPr="00753FDA">
        <w:rPr>
          <w:rFonts w:ascii="TH SarabunIT๙" w:hAnsi="TH SarabunIT๙" w:cs="TH SarabunIT๙"/>
          <w:sz w:val="32"/>
          <w:szCs w:val="32"/>
          <w:vertAlign w:val="subscript"/>
        </w:rPr>
        <w:t>4</w:t>
      </w:r>
      <w:r w:rsidRPr="00753FDA">
        <w:rPr>
          <w:rFonts w:ascii="TH SarabunIT๙" w:hAnsi="TH SarabunIT๙" w:cs="TH SarabunIT๙"/>
          <w:sz w:val="32"/>
          <w:szCs w:val="32"/>
        </w:rPr>
        <w:t xml:space="preserve"> &lt; 200 cell/mm</w:t>
      </w:r>
      <w:r w:rsidRPr="00753FDA">
        <w:rPr>
          <w:rFonts w:ascii="TH SarabunIT๙" w:hAnsi="TH SarabunIT๙" w:cs="TH SarabunIT๙"/>
          <w:sz w:val="32"/>
          <w:szCs w:val="32"/>
          <w:vertAlign w:val="superscript"/>
        </w:rPr>
        <w:t>3</w:t>
      </w:r>
      <w:r w:rsidRPr="00753FDA">
        <w:rPr>
          <w:rFonts w:ascii="TH SarabunIT๙" w:hAnsi="TH SarabunIT๙" w:cs="TH SarabunIT๙"/>
          <w:sz w:val="32"/>
          <w:szCs w:val="32"/>
        </w:rPr>
        <w:t xml:space="preserve"> </w:t>
      </w:r>
      <w:r w:rsidRPr="00753FDA">
        <w:rPr>
          <w:rFonts w:ascii="TH SarabunIT๙" w:hAnsi="TH SarabunIT๙" w:cs="TH SarabunIT๙"/>
          <w:sz w:val="32"/>
          <w:szCs w:val="32"/>
          <w:cs/>
        </w:rPr>
        <w:t xml:space="preserve">มาเป็น </w:t>
      </w:r>
      <w:r w:rsidRPr="00753FDA">
        <w:rPr>
          <w:rFonts w:ascii="TH SarabunIT๙" w:hAnsi="TH SarabunIT๙" w:cs="TH SarabunIT๙"/>
          <w:sz w:val="32"/>
          <w:szCs w:val="32"/>
        </w:rPr>
        <w:t>CD</w:t>
      </w:r>
      <w:r w:rsidRPr="00753FDA">
        <w:rPr>
          <w:rFonts w:ascii="TH SarabunIT๙" w:hAnsi="TH SarabunIT๙" w:cs="TH SarabunIT๙"/>
          <w:sz w:val="32"/>
          <w:szCs w:val="32"/>
          <w:vertAlign w:val="subscript"/>
        </w:rPr>
        <w:t>4</w:t>
      </w:r>
      <w:r w:rsidRPr="00753FDA">
        <w:rPr>
          <w:rFonts w:ascii="TH SarabunIT๙" w:hAnsi="TH SarabunIT๙" w:cs="TH SarabunIT๙"/>
          <w:sz w:val="32"/>
          <w:szCs w:val="32"/>
        </w:rPr>
        <w:t xml:space="preserve"> &lt; 350 cell/mm</w:t>
      </w:r>
      <w:r w:rsidRPr="00753FDA">
        <w:rPr>
          <w:rFonts w:ascii="TH SarabunIT๙" w:hAnsi="TH SarabunIT๙" w:cs="TH SarabunIT๙"/>
          <w:sz w:val="32"/>
          <w:szCs w:val="32"/>
          <w:vertAlign w:val="superscript"/>
        </w:rPr>
        <w:t>3</w:t>
      </w:r>
      <w:r w:rsidR="00403804">
        <w:rPr>
          <w:rFonts w:ascii="TH SarabunIT๙" w:hAnsi="TH SarabunIT๙" w:cs="TH SarabunIT๙"/>
          <w:sz w:val="32"/>
          <w:szCs w:val="32"/>
        </w:rPr>
        <w:t xml:space="preserve">  </w:t>
      </w:r>
      <w:r w:rsidR="00403804">
        <w:rPr>
          <w:rFonts w:ascii="TH SarabunIT๙" w:hAnsi="TH SarabunIT๙" w:cs="TH SarabunIT๙" w:hint="cs"/>
          <w:sz w:val="32"/>
          <w:szCs w:val="32"/>
          <w:cs/>
        </w:rPr>
        <w:t xml:space="preserve">นั้น   </w:t>
      </w:r>
      <w:r w:rsidR="00C243FD">
        <w:rPr>
          <w:rFonts w:ascii="TH SarabunIT๙" w:hAnsi="TH SarabunIT๙" w:cs="TH SarabunIT๙" w:hint="cs"/>
          <w:sz w:val="32"/>
          <w:szCs w:val="32"/>
          <w:cs/>
        </w:rPr>
        <w:t xml:space="preserve">จากเดิมมีการตรวจรวมทั้งหมดที่จุดผู้ป่วยนอก  ผู้ป่วยจะมาวันไหนก็ได้  </w:t>
      </w:r>
      <w:r w:rsidR="00403804">
        <w:rPr>
          <w:rFonts w:ascii="TH SarabunIT๙" w:hAnsi="TH SarabunIT๙" w:cs="TH SarabunIT๙" w:hint="cs"/>
          <w:sz w:val="32"/>
          <w:szCs w:val="32"/>
          <w:cs/>
        </w:rPr>
        <w:t>ทำให้ผู้ป่วย</w:t>
      </w:r>
      <w:r w:rsidR="00C243FD">
        <w:rPr>
          <w:rFonts w:ascii="TH SarabunIT๙" w:hAnsi="TH SarabunIT๙" w:cs="TH SarabunIT๙" w:hint="cs"/>
          <w:sz w:val="32"/>
          <w:szCs w:val="32"/>
          <w:cs/>
        </w:rPr>
        <w:t>มาไม่ตรงวันนัด  ขาดการรักษาที่ต่อเนื่อง  และผู้ป่วยบางคนไม่ต้องการให้ผู้อื่นรู้ว่าตนมีโรคประจำตัวก็มักจะมานอกเวลาบ้าง  ขาดนัดบ้าง  ทำให้เกิดความไม่เป็นระบบ ระเบียบ</w:t>
      </w:r>
    </w:p>
    <w:p w:rsidR="00AC585D" w:rsidRPr="003B4E83" w:rsidRDefault="00AC585D" w:rsidP="003B4E83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3B4E83">
        <w:rPr>
          <w:rFonts w:ascii="TH SarabunIT๙" w:hAnsi="TH SarabunIT๙" w:cs="TH SarabunIT๙"/>
          <w:b/>
          <w:bCs/>
          <w:sz w:val="32"/>
          <w:szCs w:val="32"/>
          <w:cs/>
        </w:rPr>
        <w:t>กราฟแสดงจำนวนผู้ป่วยติดเชื้อ</w:t>
      </w:r>
      <w:r w:rsidRPr="003B4E8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HIV </w:t>
      </w:r>
      <w:proofErr w:type="gramStart"/>
      <w:r w:rsidRPr="003B4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รายใหม่  แยกตามระดับ</w:t>
      </w:r>
      <w:r w:rsidRPr="003B4E83">
        <w:rPr>
          <w:rFonts w:ascii="TH SarabunIT๙" w:eastAsia="Times New Roman" w:hAnsi="TH SarabunIT๙" w:cs="TH SarabunIT๙"/>
          <w:b/>
          <w:bCs/>
          <w:sz w:val="32"/>
          <w:szCs w:val="32"/>
        </w:rPr>
        <w:t>CD4</w:t>
      </w:r>
      <w:proofErr w:type="gramEnd"/>
      <w:r w:rsidRPr="003B4E8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3B4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ปีงบประมาณ</w:t>
      </w:r>
      <w:r w:rsidR="003B4E8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403804">
        <w:rPr>
          <w:rFonts w:ascii="TH SarabunIT๙" w:eastAsia="Times New Roman" w:hAnsi="TH SarabunIT๙" w:cs="TH SarabunIT๙"/>
          <w:b/>
          <w:bCs/>
          <w:sz w:val="32"/>
          <w:szCs w:val="32"/>
        </w:rPr>
        <w:t>2556</w:t>
      </w:r>
      <w:r w:rsidR="00A46521" w:rsidRPr="003B4E8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3B4E83">
        <w:rPr>
          <w:rFonts w:ascii="TH SarabunIT๙" w:hAnsi="TH SarabunIT๙" w:cs="TH SarabunIT๙"/>
          <w:sz w:val="36"/>
          <w:szCs w:val="36"/>
        </w:rPr>
        <w:t>-</w:t>
      </w:r>
      <w:r w:rsidR="006C495B" w:rsidRPr="003B4E83">
        <w:rPr>
          <w:rFonts w:ascii="TH SarabunIT๙" w:eastAsia="Times New Roman" w:hAnsi="TH SarabunIT๙" w:cs="TH SarabunIT๙"/>
          <w:b/>
          <w:bCs/>
          <w:sz w:val="32"/>
          <w:szCs w:val="32"/>
        </w:rPr>
        <w:t>255</w:t>
      </w:r>
      <w:r w:rsidR="00403804">
        <w:rPr>
          <w:rFonts w:ascii="TH SarabunIT๙" w:eastAsia="Times New Roman" w:hAnsi="TH SarabunIT๙" w:cs="TH SarabunIT๙"/>
          <w:b/>
          <w:bCs/>
          <w:sz w:val="32"/>
          <w:szCs w:val="32"/>
        </w:rPr>
        <w:t>7</w:t>
      </w:r>
    </w:p>
    <w:p w:rsidR="003B4E83" w:rsidRPr="003B4E83" w:rsidRDefault="006C495B" w:rsidP="00D268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4E8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695696" cy="1950720"/>
            <wp:effectExtent l="19050" t="0" r="19304" b="0"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7729" w:rsidRPr="003B4E83" w:rsidRDefault="009C40E5" w:rsidP="001B7729">
      <w:pPr>
        <w:pStyle w:val="a3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3B4E83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="003B4E83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3B4E8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1B7729" w:rsidRPr="003B4E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การดำเนินงานและการเปลี่ยนแปลง</w:t>
      </w:r>
      <w:r w:rsidR="001B7729" w:rsidRPr="003B4E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71D9C" w:rsidRPr="003B4E83" w:rsidRDefault="001B7729" w:rsidP="00D71D9C">
      <w:pPr>
        <w:pStyle w:val="a3"/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4E83">
        <w:rPr>
          <w:rFonts w:ascii="TH SarabunIT๙" w:hAnsi="TH SarabunIT๙" w:cs="TH SarabunIT๙"/>
          <w:sz w:val="32"/>
          <w:szCs w:val="32"/>
        </w:rPr>
        <w:t xml:space="preserve"> </w:t>
      </w:r>
      <w:r w:rsidRPr="003B4E83">
        <w:rPr>
          <w:rFonts w:ascii="TH SarabunIT๙" w:hAnsi="TH SarabunIT๙" w:cs="TH SarabunIT๙"/>
          <w:sz w:val="32"/>
          <w:szCs w:val="32"/>
          <w:cs/>
        </w:rPr>
        <w:t xml:space="preserve">มีการประชุมร่วมกันของทีม  ประกอบด้วยแพทย์,พยาบาล, เภสัชกร ,เจ้าหน้าที่ </w:t>
      </w:r>
      <w:r w:rsidRPr="003B4E83">
        <w:rPr>
          <w:rFonts w:ascii="TH SarabunIT๙" w:hAnsi="TH SarabunIT๙" w:cs="TH SarabunIT๙"/>
          <w:sz w:val="32"/>
          <w:szCs w:val="32"/>
        </w:rPr>
        <w:t>Lab</w:t>
      </w:r>
      <w:r w:rsidRPr="003B4E83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proofErr w:type="spellStart"/>
      <w:r w:rsidRPr="003B4E83">
        <w:rPr>
          <w:rFonts w:ascii="TH SarabunIT๙" w:hAnsi="TH SarabunIT๙" w:cs="TH SarabunIT๙"/>
          <w:sz w:val="32"/>
          <w:szCs w:val="32"/>
          <w:cs/>
        </w:rPr>
        <w:t>ทีมสห</w:t>
      </w:r>
      <w:proofErr w:type="spellEnd"/>
      <w:r w:rsidRPr="003B4E83">
        <w:rPr>
          <w:rFonts w:ascii="TH SarabunIT๙" w:hAnsi="TH SarabunIT๙" w:cs="TH SarabunIT๙"/>
          <w:sz w:val="32"/>
          <w:szCs w:val="32"/>
          <w:cs/>
        </w:rPr>
        <w:t>วิชาชีพในการดูแลผู้ป่วยติดเชื้อ</w:t>
      </w:r>
      <w:r w:rsidR="004038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3B4E83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3B4E83">
        <w:rPr>
          <w:rFonts w:ascii="TH SarabunIT๙" w:hAnsi="TH SarabunIT๙" w:cs="TH SarabunIT๙"/>
          <w:sz w:val="32"/>
          <w:szCs w:val="32"/>
          <w:cs/>
        </w:rPr>
        <w:t xml:space="preserve"> ไอ วี เพื่อปรับเปลี่ยนรูปแบบการดำเนินงาน เพื่อให้ได้มาตรฐาน, ครบวงจร ลดรอยต่อและต่อเนื่องเพื่อเพิ่มโอกาสการเข้าถึงบริการและลดโอกาสการเกิดภาวะแทรกซ้อนทั้งจากตัวโรคและการรักษา</w:t>
      </w:r>
    </w:p>
    <w:p w:rsidR="003B4E83" w:rsidRDefault="00D71D9C" w:rsidP="003B4E83">
      <w:pPr>
        <w:pStyle w:val="a3"/>
        <w:numPr>
          <w:ilvl w:val="0"/>
          <w:numId w:val="2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4E83">
        <w:rPr>
          <w:rFonts w:ascii="TH SarabunIT๙" w:hAnsi="TH SarabunIT๙" w:cs="TH SarabunIT๙"/>
          <w:sz w:val="32"/>
          <w:szCs w:val="32"/>
          <w:cs/>
        </w:rPr>
        <w:t xml:space="preserve">มีการจัดทำคลินิก </w:t>
      </w:r>
      <w:r w:rsidRPr="003B4E83">
        <w:rPr>
          <w:rFonts w:ascii="TH SarabunIT๙" w:hAnsi="TH SarabunIT๙" w:cs="TH SarabunIT๙"/>
          <w:sz w:val="32"/>
          <w:szCs w:val="32"/>
        </w:rPr>
        <w:t>NAP</w:t>
      </w:r>
      <w:r w:rsidRPr="003B4E83">
        <w:rPr>
          <w:rFonts w:ascii="TH SarabunIT๙" w:hAnsi="TH SarabunIT๙" w:cs="TH SarabunIT๙"/>
          <w:sz w:val="32"/>
          <w:szCs w:val="32"/>
          <w:cs/>
        </w:rPr>
        <w:t xml:space="preserve"> เฉพาะโรค เดือนละหนึ่งครั้ง  ทุกวันจันทร์ต้นเดือน</w:t>
      </w:r>
      <w:r w:rsidRPr="003B4E83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="00C243FD">
        <w:rPr>
          <w:rFonts w:ascii="TH SarabunIT๙" w:hAnsi="TH SarabunIT๙" w:cs="TH SarabunIT๙" w:hint="cs"/>
          <w:sz w:val="32"/>
          <w:szCs w:val="32"/>
          <w:cs/>
        </w:rPr>
        <w:t>มีสห</w:t>
      </w:r>
      <w:proofErr w:type="spellEnd"/>
      <w:r w:rsidR="00C243FD">
        <w:rPr>
          <w:rFonts w:ascii="TH SarabunIT๙" w:hAnsi="TH SarabunIT๙" w:cs="TH SarabunIT๙" w:hint="cs"/>
          <w:sz w:val="32"/>
          <w:szCs w:val="32"/>
          <w:cs/>
        </w:rPr>
        <w:t xml:space="preserve">สาขาวิชาชีพประจำคลินิก  </w:t>
      </w:r>
      <w:r w:rsidRPr="003B4E83">
        <w:rPr>
          <w:rFonts w:ascii="TH SarabunIT๙" w:hAnsi="TH SarabunIT๙" w:cs="TH SarabunIT๙"/>
          <w:sz w:val="32"/>
          <w:szCs w:val="32"/>
          <w:cs/>
        </w:rPr>
        <w:t>มีการกำหนดวันนัดประจำปี</w:t>
      </w:r>
      <w:r w:rsidR="00C243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B4E83">
        <w:rPr>
          <w:rFonts w:ascii="TH SarabunIT๙" w:hAnsi="TH SarabunIT๙" w:cs="TH SarabunIT๙"/>
          <w:sz w:val="32"/>
          <w:szCs w:val="32"/>
          <w:cs/>
        </w:rPr>
        <w:t>ให้ทุกกลุ่มงานรับทราบ</w:t>
      </w:r>
      <w:r w:rsidRPr="003B4E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3804" w:rsidRDefault="00C243FD" w:rsidP="003B4E83">
      <w:pPr>
        <w:pStyle w:val="a3"/>
        <w:numPr>
          <w:ilvl w:val="0"/>
          <w:numId w:val="2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มีการแบ่ง</w:t>
      </w:r>
      <w:r w:rsidR="00403804" w:rsidRPr="003B4E83">
        <w:rPr>
          <w:rFonts w:ascii="TH SarabunIT๙" w:hAnsi="TH SarabunIT๙" w:cs="TH SarabunIT๙"/>
          <w:sz w:val="32"/>
          <w:szCs w:val="32"/>
          <w:cs/>
        </w:rPr>
        <w:t xml:space="preserve">คลินิก </w:t>
      </w:r>
      <w:r w:rsidR="00403804" w:rsidRPr="003B4E83">
        <w:rPr>
          <w:rFonts w:ascii="TH SarabunIT๙" w:hAnsi="TH SarabunIT๙" w:cs="TH SarabunIT๙"/>
          <w:sz w:val="32"/>
          <w:szCs w:val="32"/>
        </w:rPr>
        <w:t>NAP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3804">
        <w:rPr>
          <w:rFonts w:ascii="TH SarabunIT๙" w:hAnsi="TH SarabunIT๙" w:cs="TH SarabunIT๙" w:hint="cs"/>
          <w:sz w:val="32"/>
          <w:szCs w:val="32"/>
          <w:cs/>
        </w:rPr>
        <w:t>ออกเป็นกลุ่มเล็กและกลุ่มใหญ่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B4E83">
        <w:rPr>
          <w:rFonts w:ascii="TH SarabunIT๙" w:hAnsi="TH SarabunIT๙" w:cs="TH SarabunIT๙"/>
          <w:sz w:val="32"/>
          <w:szCs w:val="32"/>
          <w:cs/>
        </w:rPr>
        <w:t>มีการกำหนดวันนัดประจำปี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ให้ทุกกลุ่ม</w:t>
      </w:r>
      <w:r w:rsidRPr="003B4E83">
        <w:rPr>
          <w:rFonts w:ascii="TH SarabunIT๙" w:hAnsi="TH SarabunIT๙" w:cs="TH SarabunIT๙"/>
          <w:sz w:val="32"/>
          <w:szCs w:val="32"/>
          <w:cs/>
        </w:rPr>
        <w:t>รับทราบ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D1D85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โดยคลินิก </w:t>
      </w:r>
      <w:r w:rsidRPr="003B4E83">
        <w:rPr>
          <w:rFonts w:ascii="TH SarabunIT๙" w:hAnsi="TH SarabunIT๙" w:cs="TH SarabunIT๙"/>
          <w:sz w:val="32"/>
          <w:szCs w:val="32"/>
        </w:rPr>
        <w:t>NAP</w:t>
      </w:r>
      <w:r w:rsidR="00AD1D85">
        <w:rPr>
          <w:rFonts w:ascii="TH SarabunIT๙" w:hAnsi="TH SarabunIT๙" w:cs="TH SarabunIT๙"/>
          <w:sz w:val="32"/>
          <w:szCs w:val="32"/>
        </w:rPr>
        <w:t xml:space="preserve"> </w:t>
      </w:r>
      <w:r w:rsidR="00AD1D85">
        <w:rPr>
          <w:rFonts w:ascii="TH SarabunIT๙" w:hAnsi="TH SarabunIT๙" w:cs="TH SarabunIT๙" w:hint="cs"/>
          <w:sz w:val="32"/>
          <w:szCs w:val="32"/>
          <w:cs/>
        </w:rPr>
        <w:t>กลุ่มเล็กจะเป็นคนไข้ที่ไม่ยินยอมให้คนอื่นทราบเกี่ยวกับโรคประจำของตนเอง )</w:t>
      </w:r>
    </w:p>
    <w:p w:rsidR="003B4E83" w:rsidRDefault="00D71D9C" w:rsidP="003B4E83">
      <w:pPr>
        <w:pStyle w:val="a3"/>
        <w:numPr>
          <w:ilvl w:val="0"/>
          <w:numId w:val="2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4E83">
        <w:rPr>
          <w:rFonts w:ascii="TH SarabunIT๙" w:hAnsi="TH SarabunIT๙" w:cs="TH SarabunIT๙"/>
          <w:sz w:val="32"/>
          <w:szCs w:val="32"/>
        </w:rPr>
        <w:t xml:space="preserve"> </w:t>
      </w:r>
      <w:r w:rsidR="001B7729" w:rsidRPr="003B4E83">
        <w:rPr>
          <w:rFonts w:ascii="TH SarabunIT๙" w:hAnsi="TH SarabunIT๙" w:cs="TH SarabunIT๙"/>
          <w:sz w:val="32"/>
          <w:szCs w:val="32"/>
          <w:cs/>
        </w:rPr>
        <w:t xml:space="preserve">มีการปรับปรุงการบันทึกเวชระเบียนทั้งในส่วนของ </w:t>
      </w:r>
      <w:r w:rsidR="001B7729" w:rsidRPr="003B4E83">
        <w:rPr>
          <w:rFonts w:ascii="TH SarabunIT๙" w:hAnsi="TH SarabunIT๙" w:cs="TH SarabunIT๙"/>
          <w:sz w:val="32"/>
          <w:szCs w:val="32"/>
        </w:rPr>
        <w:t xml:space="preserve">OPD Card </w:t>
      </w:r>
      <w:r w:rsidR="001B7729" w:rsidRPr="003B4E83">
        <w:rPr>
          <w:rFonts w:ascii="TH SarabunIT๙" w:hAnsi="TH SarabunIT๙" w:cs="TH SarabunIT๙"/>
          <w:sz w:val="32"/>
          <w:szCs w:val="32"/>
          <w:cs/>
        </w:rPr>
        <w:t>และมีการทำแฟ้มเฉพาะของผู้ป่วยแต่ละราย เพื่อความสะดวกและความครบถ้วนของข้อมูลเพื่อประโยชน์ในการดูแลผู้ป่วยต่อเนื่อง</w:t>
      </w:r>
      <w:r w:rsidR="001B7729" w:rsidRPr="003B4E83">
        <w:rPr>
          <w:rFonts w:ascii="TH SarabunIT๙" w:hAnsi="TH SarabunIT๙" w:cs="TH SarabunIT๙"/>
          <w:sz w:val="32"/>
          <w:szCs w:val="32"/>
        </w:rPr>
        <w:t xml:space="preserve"> </w:t>
      </w:r>
      <w:r w:rsidR="001B7729" w:rsidRPr="003B4E83">
        <w:rPr>
          <w:rFonts w:ascii="TH SarabunIT๙" w:hAnsi="TH SarabunIT๙" w:cs="TH SarabunIT๙"/>
          <w:sz w:val="32"/>
          <w:szCs w:val="32"/>
          <w:cs/>
        </w:rPr>
        <w:t>และการรักษาความลับของผู้ป่วย</w:t>
      </w:r>
    </w:p>
    <w:p w:rsidR="003B4E83" w:rsidRDefault="001B7729" w:rsidP="003B4E83">
      <w:pPr>
        <w:pStyle w:val="a3"/>
        <w:numPr>
          <w:ilvl w:val="0"/>
          <w:numId w:val="2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4E83">
        <w:rPr>
          <w:rFonts w:ascii="TH SarabunIT๙" w:hAnsi="TH SarabunIT๙" w:cs="TH SarabunIT๙"/>
          <w:sz w:val="32"/>
          <w:szCs w:val="32"/>
          <w:cs/>
        </w:rPr>
        <w:t>มีการตรวจสอบการใช้ยาของผู้ป่วย (</w:t>
      </w:r>
      <w:proofErr w:type="spellStart"/>
      <w:r w:rsidRPr="003B4E83">
        <w:rPr>
          <w:rFonts w:ascii="TH SarabunIT๙" w:hAnsi="TH SarabunIT๙" w:cs="TH SarabunIT๙"/>
          <w:sz w:val="32"/>
          <w:szCs w:val="32"/>
        </w:rPr>
        <w:t>Adherance</w:t>
      </w:r>
      <w:proofErr w:type="spellEnd"/>
      <w:r w:rsidRPr="003B4E83">
        <w:rPr>
          <w:rFonts w:ascii="TH SarabunIT๙" w:hAnsi="TH SarabunIT๙" w:cs="TH SarabunIT๙"/>
          <w:sz w:val="32"/>
          <w:szCs w:val="32"/>
        </w:rPr>
        <w:t xml:space="preserve">) </w:t>
      </w:r>
      <w:r w:rsidRPr="003B4E83">
        <w:rPr>
          <w:rFonts w:ascii="TH SarabunIT๙" w:hAnsi="TH SarabunIT๙" w:cs="TH SarabunIT๙"/>
          <w:sz w:val="32"/>
          <w:szCs w:val="32"/>
          <w:cs/>
        </w:rPr>
        <w:t>โดยขบวนการเภสัชกรรมคลินิกทุกครั้งที่มารับบริการ</w:t>
      </w:r>
    </w:p>
    <w:p w:rsidR="003B4E83" w:rsidRDefault="001B7729" w:rsidP="003B4E83">
      <w:pPr>
        <w:pStyle w:val="a3"/>
        <w:numPr>
          <w:ilvl w:val="0"/>
          <w:numId w:val="2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4E83">
        <w:rPr>
          <w:rFonts w:ascii="TH SarabunIT๙" w:hAnsi="TH SarabunIT๙" w:cs="TH SarabunIT๙"/>
          <w:sz w:val="32"/>
          <w:szCs w:val="32"/>
          <w:cs/>
        </w:rPr>
        <w:t xml:space="preserve">การตรวจคัดกรองมะเร็งปากมดลูก ( </w:t>
      </w:r>
      <w:r w:rsidRPr="003B4E83">
        <w:rPr>
          <w:rFonts w:ascii="TH SarabunIT๙" w:hAnsi="TH SarabunIT๙" w:cs="TH SarabunIT๙"/>
          <w:sz w:val="32"/>
          <w:szCs w:val="32"/>
        </w:rPr>
        <w:t>PAP</w:t>
      </w:r>
      <w:r w:rsidRPr="003B4E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4E83">
        <w:rPr>
          <w:rFonts w:ascii="TH SarabunIT๙" w:hAnsi="TH SarabunIT๙" w:cs="TH SarabunIT๙"/>
          <w:sz w:val="32"/>
          <w:szCs w:val="32"/>
        </w:rPr>
        <w:t>smear )</w:t>
      </w:r>
      <w:r w:rsidRPr="003B4E83">
        <w:rPr>
          <w:rFonts w:ascii="TH SarabunIT๙" w:hAnsi="TH SarabunIT๙" w:cs="TH SarabunIT๙"/>
          <w:sz w:val="32"/>
          <w:szCs w:val="32"/>
          <w:cs/>
        </w:rPr>
        <w:t>ในกลุ่มผู้ติดเชื้อ</w:t>
      </w:r>
      <w:proofErr w:type="spellStart"/>
      <w:r w:rsidRPr="003B4E83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3B4E83">
        <w:rPr>
          <w:rFonts w:ascii="TH SarabunIT๙" w:hAnsi="TH SarabunIT๙" w:cs="TH SarabunIT๙"/>
          <w:sz w:val="32"/>
          <w:szCs w:val="32"/>
          <w:cs/>
        </w:rPr>
        <w:t xml:space="preserve"> ไอ </w:t>
      </w:r>
      <w:r w:rsidR="008C090E" w:rsidRPr="003B4E83">
        <w:rPr>
          <w:rFonts w:ascii="TH SarabunIT๙" w:hAnsi="TH SarabunIT๙" w:cs="TH SarabunIT๙"/>
          <w:sz w:val="32"/>
          <w:szCs w:val="32"/>
          <w:cs/>
        </w:rPr>
        <w:t>วี เพศหญิง โดยทำที่คลินิก</w:t>
      </w:r>
      <w:r w:rsidR="008C090E" w:rsidRPr="003B4E83">
        <w:rPr>
          <w:rFonts w:ascii="TH SarabunIT๙" w:hAnsi="TH SarabunIT๙" w:cs="TH SarabunIT๙"/>
          <w:sz w:val="32"/>
          <w:szCs w:val="32"/>
        </w:rPr>
        <w:t>NAP</w:t>
      </w:r>
      <w:r w:rsidRPr="003B4E83">
        <w:rPr>
          <w:rFonts w:ascii="TH SarabunIT๙" w:hAnsi="TH SarabunIT๙" w:cs="TH SarabunIT๙"/>
          <w:sz w:val="32"/>
          <w:szCs w:val="32"/>
        </w:rPr>
        <w:t xml:space="preserve"> </w:t>
      </w:r>
      <w:r w:rsidRPr="003B4E83">
        <w:rPr>
          <w:rFonts w:ascii="TH SarabunIT๙" w:hAnsi="TH SarabunIT๙" w:cs="TH SarabunIT๙"/>
          <w:sz w:val="32"/>
          <w:szCs w:val="32"/>
          <w:cs/>
        </w:rPr>
        <w:t xml:space="preserve">เป็นลักษณะ </w:t>
      </w:r>
      <w:r w:rsidRPr="003B4E83">
        <w:rPr>
          <w:rFonts w:ascii="TH SarabunIT๙" w:hAnsi="TH SarabunIT๙" w:cs="TH SarabunIT๙"/>
          <w:sz w:val="32"/>
          <w:szCs w:val="32"/>
        </w:rPr>
        <w:t>one stop service</w:t>
      </w:r>
      <w:r w:rsidRPr="003B4E8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B4E83" w:rsidRDefault="00F345E0" w:rsidP="003B4E83">
      <w:pPr>
        <w:pStyle w:val="a3"/>
        <w:numPr>
          <w:ilvl w:val="0"/>
          <w:numId w:val="2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4E83">
        <w:rPr>
          <w:rFonts w:ascii="TH SarabunIT๙" w:hAnsi="TH SarabunIT๙" w:cs="TH SarabunIT๙"/>
          <w:sz w:val="32"/>
          <w:szCs w:val="32"/>
          <w:cs/>
        </w:rPr>
        <w:t>ตรวจคัดกรอง</w:t>
      </w:r>
      <w:r w:rsidRPr="003B4E83">
        <w:rPr>
          <w:rFonts w:ascii="TH SarabunIT๙" w:hAnsi="TH SarabunIT๙" w:cs="TH SarabunIT๙"/>
          <w:sz w:val="32"/>
          <w:szCs w:val="32"/>
        </w:rPr>
        <w:t xml:space="preserve"> </w:t>
      </w:r>
      <w:r w:rsidRPr="003B4E83">
        <w:rPr>
          <w:rFonts w:ascii="TH SarabunIT๙" w:hAnsi="TH SarabunIT๙" w:cs="TH SarabunIT๙"/>
          <w:sz w:val="32"/>
          <w:szCs w:val="32"/>
          <w:cs/>
        </w:rPr>
        <w:t xml:space="preserve">วัณโรค </w:t>
      </w:r>
      <w:r w:rsidRPr="003B4E83">
        <w:rPr>
          <w:rFonts w:ascii="TH SarabunIT๙" w:hAnsi="TH SarabunIT๙" w:cs="TH SarabunIT๙"/>
          <w:sz w:val="32"/>
          <w:szCs w:val="32"/>
        </w:rPr>
        <w:t xml:space="preserve"> </w:t>
      </w:r>
      <w:r w:rsidRPr="003B4E83">
        <w:rPr>
          <w:rFonts w:ascii="TH SarabunIT๙" w:hAnsi="TH SarabunIT๙" w:cs="TH SarabunIT๙"/>
          <w:sz w:val="32"/>
          <w:szCs w:val="32"/>
          <w:cs/>
        </w:rPr>
        <w:t>ในกลุ่มผู้ติดเชื้อ</w:t>
      </w:r>
      <w:proofErr w:type="spellStart"/>
      <w:r w:rsidRPr="003B4E83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3B4E83">
        <w:rPr>
          <w:rFonts w:ascii="TH SarabunIT๙" w:hAnsi="TH SarabunIT๙" w:cs="TH SarabunIT๙"/>
          <w:sz w:val="32"/>
          <w:szCs w:val="32"/>
          <w:cs/>
        </w:rPr>
        <w:t xml:space="preserve"> ไอ วี ทุกราย โดยทำที่คลินิก</w:t>
      </w:r>
      <w:r w:rsidRPr="003B4E83">
        <w:rPr>
          <w:rFonts w:ascii="TH SarabunIT๙" w:hAnsi="TH SarabunIT๙" w:cs="TH SarabunIT๙"/>
          <w:sz w:val="32"/>
          <w:szCs w:val="32"/>
        </w:rPr>
        <w:t xml:space="preserve">NAP </w:t>
      </w:r>
      <w:r w:rsidRPr="003B4E83">
        <w:rPr>
          <w:rFonts w:ascii="TH SarabunIT๙" w:hAnsi="TH SarabunIT๙" w:cs="TH SarabunIT๙"/>
          <w:sz w:val="32"/>
          <w:szCs w:val="32"/>
          <w:cs/>
        </w:rPr>
        <w:t xml:space="preserve">เป็นลักษณะ </w:t>
      </w:r>
      <w:r w:rsidRPr="003B4E83">
        <w:rPr>
          <w:rFonts w:ascii="TH SarabunIT๙" w:hAnsi="TH SarabunIT๙" w:cs="TH SarabunIT๙"/>
          <w:sz w:val="32"/>
          <w:szCs w:val="32"/>
        </w:rPr>
        <w:t>one stop service</w:t>
      </w:r>
      <w:r w:rsidRPr="003B4E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10BD" w:rsidRPr="003B4E83">
        <w:rPr>
          <w:rFonts w:ascii="TH SarabunIT๙" w:hAnsi="TH SarabunIT๙" w:cs="TH SarabunIT๙"/>
          <w:sz w:val="32"/>
          <w:szCs w:val="32"/>
        </w:rPr>
        <w:t xml:space="preserve"> </w:t>
      </w:r>
      <w:r w:rsidR="002610BD" w:rsidRPr="003B4E83">
        <w:rPr>
          <w:rFonts w:ascii="TH SarabunIT๙" w:hAnsi="TH SarabunIT๙" w:cs="TH SarabunIT๙"/>
          <w:sz w:val="32"/>
          <w:szCs w:val="32"/>
          <w:cs/>
        </w:rPr>
        <w:t>และหาก</w:t>
      </w:r>
      <w:proofErr w:type="spellStart"/>
      <w:r w:rsidR="002610BD" w:rsidRPr="003B4E83">
        <w:rPr>
          <w:rFonts w:ascii="TH SarabunIT๙" w:hAnsi="TH SarabunIT๙" w:cs="TH SarabunIT๙"/>
          <w:sz w:val="32"/>
          <w:szCs w:val="32"/>
          <w:cs/>
        </w:rPr>
        <w:t>ส่งสัย</w:t>
      </w:r>
      <w:proofErr w:type="spellEnd"/>
      <w:r w:rsidR="002610BD" w:rsidRPr="003B4E83">
        <w:rPr>
          <w:rFonts w:ascii="TH SarabunIT๙" w:hAnsi="TH SarabunIT๙" w:cs="TH SarabunIT๙"/>
          <w:sz w:val="32"/>
          <w:szCs w:val="32"/>
          <w:cs/>
        </w:rPr>
        <w:t>ว่าจะเกิดโรคแทรกซ้อน ก็จะส่งตรวจทางห้องปฏิบัติการ  และพบแพทย์ต่อไป</w:t>
      </w:r>
    </w:p>
    <w:p w:rsidR="00F345E0" w:rsidRDefault="002610BD" w:rsidP="003B4E83">
      <w:pPr>
        <w:pStyle w:val="a3"/>
        <w:numPr>
          <w:ilvl w:val="0"/>
          <w:numId w:val="2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4E83">
        <w:rPr>
          <w:rFonts w:ascii="TH SarabunIT๙" w:hAnsi="TH SarabunIT๙" w:cs="TH SarabunIT๙"/>
          <w:sz w:val="32"/>
          <w:szCs w:val="32"/>
          <w:cs/>
        </w:rPr>
        <w:t>มีการตรวจสุขภาพช่องปาก ในกลุ่มผู้ติดเชื้อ</w:t>
      </w:r>
      <w:proofErr w:type="spellStart"/>
      <w:r w:rsidRPr="003B4E83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3B4E83">
        <w:rPr>
          <w:rFonts w:ascii="TH SarabunIT๙" w:hAnsi="TH SarabunIT๙" w:cs="TH SarabunIT๙"/>
          <w:sz w:val="32"/>
          <w:szCs w:val="32"/>
          <w:cs/>
        </w:rPr>
        <w:t xml:space="preserve"> ไอ วี ทุกราย</w:t>
      </w:r>
      <w:r w:rsidRPr="003B4E83">
        <w:rPr>
          <w:rFonts w:ascii="TH SarabunIT๙" w:hAnsi="TH SarabunIT๙" w:cs="TH SarabunIT๙"/>
          <w:sz w:val="32"/>
          <w:szCs w:val="32"/>
        </w:rPr>
        <w:t xml:space="preserve">  </w:t>
      </w:r>
      <w:r w:rsidRPr="003B4E83">
        <w:rPr>
          <w:rFonts w:ascii="TH SarabunIT๙" w:hAnsi="TH SarabunIT๙" w:cs="TH SarabunIT๙"/>
          <w:sz w:val="32"/>
          <w:szCs w:val="32"/>
          <w:cs/>
        </w:rPr>
        <w:t>โดยทำที่คลินิก</w:t>
      </w:r>
      <w:r w:rsidRPr="003B4E83">
        <w:rPr>
          <w:rFonts w:ascii="TH SarabunIT๙" w:hAnsi="TH SarabunIT๙" w:cs="TH SarabunIT๙"/>
          <w:sz w:val="32"/>
          <w:szCs w:val="32"/>
        </w:rPr>
        <w:t xml:space="preserve">NAP </w:t>
      </w:r>
      <w:r w:rsidRPr="003B4E83">
        <w:rPr>
          <w:rFonts w:ascii="TH SarabunIT๙" w:hAnsi="TH SarabunIT๙" w:cs="TH SarabunIT๙"/>
          <w:sz w:val="32"/>
          <w:szCs w:val="32"/>
          <w:cs/>
        </w:rPr>
        <w:t xml:space="preserve">เป็นลักษณะ </w:t>
      </w:r>
      <w:r w:rsidRPr="003B4E83">
        <w:rPr>
          <w:rFonts w:ascii="TH SarabunIT๙" w:hAnsi="TH SarabunIT๙" w:cs="TH SarabunIT๙"/>
          <w:sz w:val="32"/>
          <w:szCs w:val="32"/>
        </w:rPr>
        <w:t>one stop service</w:t>
      </w:r>
      <w:r w:rsidRPr="003B4E83">
        <w:rPr>
          <w:rFonts w:ascii="TH SarabunIT๙" w:hAnsi="TH SarabunIT๙" w:cs="TH SarabunIT๙"/>
          <w:sz w:val="32"/>
          <w:szCs w:val="32"/>
          <w:cs/>
        </w:rPr>
        <w:t xml:space="preserve"> และหากผิดปกติ  จะมีการนัดเพื่อส่งเสริม รักษาในคลินิกทันตก</w:t>
      </w:r>
      <w:proofErr w:type="spellStart"/>
      <w:r w:rsidRPr="003B4E83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3B4E83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3B4E83" w:rsidRDefault="001B7729" w:rsidP="003B4E83">
      <w:pPr>
        <w:pStyle w:val="a3"/>
        <w:numPr>
          <w:ilvl w:val="0"/>
          <w:numId w:val="2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4E83">
        <w:rPr>
          <w:rFonts w:ascii="TH SarabunIT๙" w:hAnsi="TH SarabunIT๙" w:cs="TH SarabunIT๙"/>
          <w:sz w:val="32"/>
          <w:szCs w:val="32"/>
          <w:cs/>
        </w:rPr>
        <w:t xml:space="preserve">มีการดูแลผู้ป่วยเชื่อมโยงเมื่อผู้ป่วยนอนโรงพยาบาลโดยจะมี </w:t>
      </w:r>
      <w:r w:rsidRPr="003B4E83">
        <w:rPr>
          <w:rFonts w:ascii="TH SarabunIT๙" w:hAnsi="TH SarabunIT๙" w:cs="TH SarabunIT๙"/>
          <w:sz w:val="32"/>
          <w:szCs w:val="32"/>
        </w:rPr>
        <w:t xml:space="preserve">Nurse case manager </w:t>
      </w:r>
      <w:r w:rsidR="008C090E" w:rsidRPr="003B4E83">
        <w:rPr>
          <w:rFonts w:ascii="TH SarabunIT๙" w:hAnsi="TH SarabunIT๙" w:cs="TH SarabunIT๙"/>
          <w:sz w:val="32"/>
          <w:szCs w:val="32"/>
          <w:cs/>
        </w:rPr>
        <w:t xml:space="preserve">หรือเพื่อนในชมรมสายฝนร่วมใจ  </w:t>
      </w:r>
      <w:r w:rsidRPr="003B4E83">
        <w:rPr>
          <w:rFonts w:ascii="TH SarabunIT๙" w:hAnsi="TH SarabunIT๙" w:cs="TH SarabunIT๙"/>
          <w:sz w:val="32"/>
          <w:szCs w:val="32"/>
          <w:cs/>
        </w:rPr>
        <w:t>เยี่ยมผู้ป่วยติดเชื้อ</w:t>
      </w:r>
      <w:proofErr w:type="spellStart"/>
      <w:r w:rsidRPr="003B4E83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3B4E83">
        <w:rPr>
          <w:rFonts w:ascii="TH SarabunIT๙" w:hAnsi="TH SarabunIT๙" w:cs="TH SarabunIT๙"/>
          <w:sz w:val="32"/>
          <w:szCs w:val="32"/>
          <w:cs/>
        </w:rPr>
        <w:t xml:space="preserve"> ไอ วี</w:t>
      </w:r>
      <w:r w:rsidRPr="003B4E83">
        <w:rPr>
          <w:rFonts w:ascii="TH SarabunIT๙" w:hAnsi="TH SarabunIT๙" w:cs="TH SarabunIT๙"/>
          <w:sz w:val="32"/>
          <w:szCs w:val="32"/>
        </w:rPr>
        <w:t xml:space="preserve"> (HIV) </w:t>
      </w:r>
      <w:r w:rsidRPr="003B4E83">
        <w:rPr>
          <w:rFonts w:ascii="TH SarabunIT๙" w:hAnsi="TH SarabunIT๙" w:cs="TH SarabunIT๙"/>
          <w:sz w:val="32"/>
          <w:szCs w:val="32"/>
          <w:cs/>
        </w:rPr>
        <w:t>ทั้งรายเก่าและรายใหม่</w:t>
      </w:r>
      <w:r w:rsidR="008C090E" w:rsidRPr="003B4E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4E83">
        <w:rPr>
          <w:rFonts w:ascii="TH SarabunIT๙" w:hAnsi="TH SarabunIT๙" w:cs="TH SarabunIT๙"/>
          <w:sz w:val="32"/>
          <w:szCs w:val="32"/>
          <w:cs/>
        </w:rPr>
        <w:t>ทุกราย</w:t>
      </w:r>
      <w:r w:rsidR="008C090E" w:rsidRPr="003B4E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4E83">
        <w:rPr>
          <w:rFonts w:ascii="TH SarabunIT๙" w:hAnsi="TH SarabunIT๙" w:cs="TH SarabunIT๙"/>
          <w:sz w:val="32"/>
          <w:szCs w:val="32"/>
          <w:cs/>
        </w:rPr>
        <w:t xml:space="preserve">ที่นอนโรงพยาบาล </w:t>
      </w:r>
    </w:p>
    <w:p w:rsidR="003B4E83" w:rsidRPr="003B4E83" w:rsidRDefault="001B7729" w:rsidP="003B4E83">
      <w:pPr>
        <w:pStyle w:val="a3"/>
        <w:numPr>
          <w:ilvl w:val="0"/>
          <w:numId w:val="2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4E83">
        <w:rPr>
          <w:rFonts w:ascii="TH SarabunIT๙" w:hAnsi="TH SarabunIT๙" w:cs="TH SarabunIT๙"/>
          <w:sz w:val="32"/>
          <w:szCs w:val="32"/>
          <w:cs/>
        </w:rPr>
        <w:t xml:space="preserve">มีการเชื่อมโยงการดูแลผู้ป่วยสู่ชุมชน </w:t>
      </w:r>
      <w:r w:rsidR="00F345E0" w:rsidRPr="003B4E83">
        <w:rPr>
          <w:rFonts w:ascii="TH SarabunIT๙" w:hAnsi="TH SarabunIT๙" w:cs="TH SarabunIT๙"/>
          <w:sz w:val="32"/>
          <w:szCs w:val="32"/>
          <w:cs/>
        </w:rPr>
        <w:t>ประสานกับชมรมสายฝนร่วมใจ เพื่อนช่วยเพื่อน</w:t>
      </w:r>
      <w:r w:rsidR="00CE507A" w:rsidRPr="003B4E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4E83">
        <w:rPr>
          <w:rFonts w:ascii="TH SarabunIT๙" w:hAnsi="TH SarabunIT๙" w:cs="TH SarabunIT๙"/>
          <w:sz w:val="32"/>
          <w:szCs w:val="32"/>
          <w:cs/>
        </w:rPr>
        <w:t>( แต่ต้องอยู่ภายใต้ความสมัครใจของผู้ป่วย ) โดยมีการกำหนดกลุ่มเป้าหมาย</w:t>
      </w:r>
      <w:r w:rsidR="008C090E" w:rsidRPr="003B4E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4E83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3B4E83" w:rsidRPr="003B4E83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3B4E83" w:rsidRPr="0088308D" w:rsidRDefault="003B4E83" w:rsidP="0088308D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88308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8308D">
        <w:rPr>
          <w:rFonts w:ascii="TH SarabunIT๙" w:hAnsi="TH SarabunIT๙" w:cs="TH SarabunIT๙"/>
          <w:sz w:val="32"/>
          <w:szCs w:val="32"/>
          <w:cs/>
        </w:rPr>
        <w:t>กลุ่มผู้ป่วยติดเชื้อ</w:t>
      </w:r>
      <w:proofErr w:type="spellStart"/>
      <w:r w:rsidRPr="0088308D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88308D">
        <w:rPr>
          <w:rFonts w:ascii="TH SarabunIT๙" w:hAnsi="TH SarabunIT๙" w:cs="TH SarabunIT๙"/>
          <w:sz w:val="32"/>
          <w:szCs w:val="32"/>
          <w:cs/>
        </w:rPr>
        <w:t xml:space="preserve"> ไอ วี </w:t>
      </w:r>
      <w:r w:rsidRPr="0088308D">
        <w:rPr>
          <w:rFonts w:ascii="TH SarabunIT๙" w:hAnsi="TH SarabunIT๙" w:cs="TH SarabunIT๙"/>
          <w:sz w:val="32"/>
          <w:szCs w:val="32"/>
        </w:rPr>
        <w:t xml:space="preserve">(HIV) </w:t>
      </w:r>
      <w:r w:rsidRPr="0088308D">
        <w:rPr>
          <w:rFonts w:ascii="TH SarabunIT๙" w:hAnsi="TH SarabunIT๙" w:cs="TH SarabunIT๙"/>
          <w:sz w:val="32"/>
          <w:szCs w:val="32"/>
          <w:cs/>
        </w:rPr>
        <w:t>ดื้อยา (</w:t>
      </w:r>
      <w:r w:rsidRPr="0088308D">
        <w:rPr>
          <w:rFonts w:ascii="TH SarabunIT๙" w:hAnsi="TH SarabunIT๙" w:cs="TH SarabunIT๙"/>
          <w:sz w:val="32"/>
          <w:szCs w:val="32"/>
        </w:rPr>
        <w:t xml:space="preserve">drug resistant) </w:t>
      </w:r>
    </w:p>
    <w:p w:rsidR="003B4E83" w:rsidRPr="0088308D" w:rsidRDefault="003B4E83" w:rsidP="0088308D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88308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8308D">
        <w:rPr>
          <w:rFonts w:ascii="TH SarabunIT๙" w:hAnsi="TH SarabunIT๙" w:cs="TH SarabunIT๙"/>
          <w:sz w:val="32"/>
          <w:szCs w:val="32"/>
          <w:cs/>
        </w:rPr>
        <w:t>กลุ่มผู้ป่วยติดเชื้อ</w:t>
      </w:r>
      <w:proofErr w:type="spellStart"/>
      <w:r w:rsidRPr="0088308D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88308D">
        <w:rPr>
          <w:rFonts w:ascii="TH SarabunIT๙" w:hAnsi="TH SarabunIT๙" w:cs="TH SarabunIT๙"/>
          <w:sz w:val="32"/>
          <w:szCs w:val="32"/>
          <w:cs/>
        </w:rPr>
        <w:t xml:space="preserve"> ไอ วี</w:t>
      </w:r>
      <w:r w:rsidRPr="0088308D">
        <w:rPr>
          <w:rFonts w:ascii="TH SarabunIT๙" w:hAnsi="TH SarabunIT๙" w:cs="TH SarabunIT๙"/>
          <w:sz w:val="32"/>
          <w:szCs w:val="32"/>
        </w:rPr>
        <w:t xml:space="preserve"> (HIV) </w:t>
      </w:r>
      <w:r w:rsidRPr="0088308D">
        <w:rPr>
          <w:rFonts w:ascii="TH SarabunIT๙" w:hAnsi="TH SarabunIT๙" w:cs="TH SarabunIT๙"/>
          <w:sz w:val="32"/>
          <w:szCs w:val="32"/>
          <w:cs/>
        </w:rPr>
        <w:t>ที่จำหน่ายออกจากโรงพยาบาล</w:t>
      </w:r>
    </w:p>
    <w:p w:rsidR="003B4E83" w:rsidRPr="0088308D" w:rsidRDefault="003B4E83" w:rsidP="0088308D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88308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8308D">
        <w:rPr>
          <w:rFonts w:ascii="TH SarabunIT๙" w:hAnsi="TH SarabunIT๙" w:cs="TH SarabunIT๙"/>
          <w:sz w:val="32"/>
          <w:szCs w:val="32"/>
          <w:cs/>
        </w:rPr>
        <w:t>กลุ่มผู้ป่วยติดเชื้อ</w:t>
      </w:r>
      <w:proofErr w:type="spellStart"/>
      <w:r w:rsidRPr="0088308D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88308D">
        <w:rPr>
          <w:rFonts w:ascii="TH SarabunIT๙" w:hAnsi="TH SarabunIT๙" w:cs="TH SarabunIT๙"/>
          <w:sz w:val="32"/>
          <w:szCs w:val="32"/>
          <w:cs/>
        </w:rPr>
        <w:t xml:space="preserve"> ไอ วี</w:t>
      </w:r>
      <w:r w:rsidRPr="0088308D">
        <w:rPr>
          <w:rFonts w:ascii="TH SarabunIT๙" w:hAnsi="TH SarabunIT๙" w:cs="TH SarabunIT๙"/>
          <w:sz w:val="32"/>
          <w:szCs w:val="32"/>
        </w:rPr>
        <w:t xml:space="preserve"> (HIV)</w:t>
      </w:r>
      <w:r w:rsidRPr="0088308D">
        <w:rPr>
          <w:rFonts w:ascii="TH SarabunIT๙" w:hAnsi="TH SarabunIT๙" w:cs="TH SarabunIT๙"/>
          <w:sz w:val="32"/>
          <w:szCs w:val="32"/>
          <w:cs/>
        </w:rPr>
        <w:t xml:space="preserve"> ที่แพทย์และพยาบาลประเมินมีความเสี่ยงจะมีปัญหาในอนาคต</w:t>
      </w:r>
    </w:p>
    <w:p w:rsidR="003B4E83" w:rsidRPr="003B4E83" w:rsidRDefault="003B4E83" w:rsidP="003B4E83">
      <w:pPr>
        <w:pStyle w:val="a3"/>
        <w:numPr>
          <w:ilvl w:val="0"/>
          <w:numId w:val="2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4E83">
        <w:rPr>
          <w:rFonts w:ascii="TH SarabunIT๙" w:hAnsi="TH SarabunIT๙" w:cs="TH SarabunIT๙"/>
          <w:sz w:val="32"/>
          <w:szCs w:val="32"/>
          <w:cs/>
        </w:rPr>
        <w:t>มีการเชื่อมโยงการดำเนินงานกระบวนการทางคลินิกกับคลินิกจิตเวช และยาเสพติด</w:t>
      </w:r>
      <w:r w:rsidRPr="003B4E83">
        <w:rPr>
          <w:rFonts w:ascii="TH SarabunIT๙" w:hAnsi="TH SarabunIT๙" w:cs="TH SarabunIT๙"/>
          <w:sz w:val="32"/>
          <w:szCs w:val="32"/>
        </w:rPr>
        <w:t xml:space="preserve"> </w:t>
      </w:r>
      <w:r w:rsidRPr="003B4E83">
        <w:rPr>
          <w:rFonts w:ascii="TH SarabunIT๙" w:hAnsi="TH SarabunIT๙" w:cs="TH SarabunIT๙"/>
          <w:sz w:val="32"/>
          <w:szCs w:val="32"/>
          <w:cs/>
        </w:rPr>
        <w:t>ซึ่งเป็นส่วนหนึ่งของคลินิกพิเศษ โดยมีการประเมินสุขภาพจิตอย่างน้อย 1 ครั้ง/ปี และมีการประเมินและให้คำแนะนำเกี่ยวกับพฤติกรรมการดื่มสุรา, สูบบุหรี่ และการใช้ยาเสพติด ทุกครั้งของการมารับบร</w:t>
      </w:r>
      <w:r w:rsidR="00505B86">
        <w:rPr>
          <w:rFonts w:ascii="TH SarabunIT๙" w:hAnsi="TH SarabunIT๙" w:cs="TH SarabunIT๙"/>
          <w:sz w:val="32"/>
          <w:szCs w:val="32"/>
          <w:cs/>
        </w:rPr>
        <w:t>ิการ</w:t>
      </w:r>
    </w:p>
    <w:p w:rsidR="001B7729" w:rsidRDefault="001B7729" w:rsidP="0088308D">
      <w:pPr>
        <w:pStyle w:val="a3"/>
        <w:numPr>
          <w:ilvl w:val="0"/>
          <w:numId w:val="2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4E83">
        <w:rPr>
          <w:rFonts w:ascii="TH SarabunIT๙" w:hAnsi="TH SarabunIT๙" w:cs="TH SarabunIT๙"/>
          <w:sz w:val="32"/>
          <w:szCs w:val="32"/>
          <w:cs/>
        </w:rPr>
        <w:t>การให้บริการหญิงตั้งครรภ์ที่ติดเชื้อ</w:t>
      </w:r>
      <w:proofErr w:type="spellStart"/>
      <w:r w:rsidRPr="003B4E83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3B4E83">
        <w:rPr>
          <w:rFonts w:ascii="TH SarabunIT๙" w:hAnsi="TH SarabunIT๙" w:cs="TH SarabunIT๙"/>
          <w:sz w:val="32"/>
          <w:szCs w:val="32"/>
          <w:cs/>
        </w:rPr>
        <w:t xml:space="preserve"> ไอ วี</w:t>
      </w:r>
      <w:r w:rsidRPr="003B4E83">
        <w:rPr>
          <w:rFonts w:ascii="TH SarabunIT๙" w:hAnsi="TH SarabunIT๙" w:cs="TH SarabunIT๙"/>
          <w:sz w:val="32"/>
          <w:szCs w:val="32"/>
        </w:rPr>
        <w:t xml:space="preserve"> (HIV)</w:t>
      </w:r>
      <w:r w:rsidRPr="003B4E83">
        <w:rPr>
          <w:rFonts w:ascii="TH SarabunIT๙" w:hAnsi="TH SarabunIT๙" w:cs="TH SarabunIT๙"/>
          <w:sz w:val="32"/>
          <w:szCs w:val="32"/>
          <w:cs/>
        </w:rPr>
        <w:t xml:space="preserve"> ในคลินิกฝากครรภ์เสี่ยงสูง(</w:t>
      </w:r>
      <w:r w:rsidRPr="003B4E83">
        <w:rPr>
          <w:rFonts w:ascii="TH SarabunIT๙" w:hAnsi="TH SarabunIT๙" w:cs="TH SarabunIT๙"/>
          <w:sz w:val="32"/>
          <w:szCs w:val="32"/>
        </w:rPr>
        <w:t>High risk ANC)</w:t>
      </w:r>
    </w:p>
    <w:p w:rsidR="001B7729" w:rsidRPr="0088308D" w:rsidRDefault="001B7729" w:rsidP="0088308D">
      <w:pPr>
        <w:pStyle w:val="a3"/>
        <w:numPr>
          <w:ilvl w:val="0"/>
          <w:numId w:val="2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8308D">
        <w:rPr>
          <w:rFonts w:ascii="TH SarabunIT๙" w:hAnsi="TH SarabunIT๙" w:cs="TH SarabunIT๙"/>
          <w:sz w:val="32"/>
          <w:szCs w:val="32"/>
          <w:cs/>
        </w:rPr>
        <w:t>มีการดู</w:t>
      </w:r>
      <w:r w:rsidR="00F345E0" w:rsidRPr="0088308D">
        <w:rPr>
          <w:rFonts w:ascii="TH SarabunIT๙" w:hAnsi="TH SarabunIT๙" w:cs="TH SarabunIT๙"/>
          <w:sz w:val="32"/>
          <w:szCs w:val="32"/>
          <w:cs/>
        </w:rPr>
        <w:t>แลผู้ป่วยต่อเนื่องหลังคลอด และมีการติดตามเยี่ยมหลังคลอดทุกราย</w:t>
      </w:r>
    </w:p>
    <w:p w:rsidR="0088308D" w:rsidRDefault="0088308D" w:rsidP="00AF48FE">
      <w:pPr>
        <w:pStyle w:val="a3"/>
        <w:ind w:left="0"/>
        <w:rPr>
          <w:rFonts w:ascii="TH SarabunIT๙" w:eastAsiaTheme="minorHAnsi" w:hAnsi="TH SarabunIT๙" w:cs="TH SarabunIT๙" w:hint="cs"/>
          <w:sz w:val="36"/>
          <w:szCs w:val="36"/>
        </w:rPr>
      </w:pPr>
    </w:p>
    <w:p w:rsidR="00403804" w:rsidRDefault="00403804" w:rsidP="00AF48FE">
      <w:pPr>
        <w:pStyle w:val="a3"/>
        <w:ind w:left="0"/>
        <w:rPr>
          <w:rFonts w:ascii="TH SarabunIT๙" w:eastAsiaTheme="minorHAnsi" w:hAnsi="TH SarabunIT๙" w:cs="TH SarabunIT๙" w:hint="cs"/>
          <w:sz w:val="36"/>
          <w:szCs w:val="36"/>
        </w:rPr>
      </w:pPr>
    </w:p>
    <w:p w:rsidR="00403804" w:rsidRDefault="00403804" w:rsidP="00AF48FE">
      <w:pPr>
        <w:pStyle w:val="a3"/>
        <w:ind w:left="0"/>
        <w:rPr>
          <w:rFonts w:ascii="TH SarabunIT๙" w:eastAsiaTheme="minorHAnsi" w:hAnsi="TH SarabunIT๙" w:cs="TH SarabunIT๙" w:hint="cs"/>
          <w:sz w:val="36"/>
          <w:szCs w:val="36"/>
        </w:rPr>
      </w:pPr>
    </w:p>
    <w:p w:rsidR="00403804" w:rsidRDefault="00403804" w:rsidP="00AF48FE">
      <w:pPr>
        <w:pStyle w:val="a3"/>
        <w:ind w:left="0"/>
        <w:rPr>
          <w:rFonts w:ascii="TH SarabunIT๙" w:eastAsiaTheme="minorHAnsi" w:hAnsi="TH SarabunIT๙" w:cs="TH SarabunIT๙" w:hint="cs"/>
          <w:sz w:val="36"/>
          <w:szCs w:val="36"/>
        </w:rPr>
      </w:pPr>
    </w:p>
    <w:p w:rsidR="0088308D" w:rsidRDefault="0088308D" w:rsidP="00AF48FE">
      <w:pPr>
        <w:pStyle w:val="a3"/>
        <w:ind w:left="0"/>
        <w:rPr>
          <w:rFonts w:ascii="TH SarabunIT๙" w:eastAsiaTheme="minorHAnsi" w:hAnsi="TH SarabunIT๙" w:cs="TH SarabunIT๙"/>
          <w:sz w:val="36"/>
          <w:szCs w:val="36"/>
        </w:rPr>
      </w:pPr>
    </w:p>
    <w:p w:rsidR="00AD1D85" w:rsidRDefault="00AD1D85" w:rsidP="00AF48FE">
      <w:pPr>
        <w:pStyle w:val="a3"/>
        <w:ind w:left="0"/>
        <w:rPr>
          <w:rFonts w:ascii="TH SarabunIT๙" w:eastAsiaTheme="minorHAnsi" w:hAnsi="TH SarabunIT๙" w:cs="TH SarabunIT๙"/>
          <w:sz w:val="36"/>
          <w:szCs w:val="36"/>
        </w:rPr>
      </w:pPr>
    </w:p>
    <w:p w:rsidR="00971026" w:rsidRPr="0088308D" w:rsidRDefault="00AF48FE" w:rsidP="00AF48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88308D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</w:t>
      </w:r>
    </w:p>
    <w:p w:rsidR="00521023" w:rsidRPr="0088308D" w:rsidRDefault="002B2FDF" w:rsidP="00AF48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2B2FDF"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33" style="position:absolute;margin-left:88.2pt;margin-top:12.45pt;width:291.45pt;height:51.95pt;z-index:251667456">
            <v:textbox style="mso-next-textbox:#_x0000_s1033">
              <w:txbxContent>
                <w:p w:rsidR="000D7D32" w:rsidRPr="0088308D" w:rsidRDefault="000D7D32" w:rsidP="000D7D32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color w:val="92D050"/>
                      <w:sz w:val="32"/>
                      <w:szCs w:val="32"/>
                    </w:rPr>
                  </w:pPr>
                  <w:r w:rsidRPr="0088308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      </w:t>
                  </w:r>
                  <w:r w:rsidRPr="0088308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Flow</w:t>
                  </w:r>
                  <w:r w:rsidRPr="0088308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ในการตรวจรักษาผู้ป่วยเมื่อทราบผลเลือดเป็นบวก</w:t>
                  </w:r>
                </w:p>
                <w:p w:rsidR="000D7D32" w:rsidRPr="0088308D" w:rsidRDefault="000D7D32" w:rsidP="0098520D">
                  <w:pPr>
                    <w:spacing w:after="0"/>
                    <w:ind w:left="1440" w:firstLine="7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88308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proofErr w:type="spellStart"/>
                  <w:r w:rsidRPr="0088308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AntiHIV</w:t>
                  </w:r>
                  <w:proofErr w:type="spellEnd"/>
                  <w:r w:rsidRPr="0088308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positive</w:t>
                  </w:r>
                  <w:r w:rsidRPr="0088308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0D7D32" w:rsidRDefault="000D7D32"/>
                <w:p w:rsidR="000D7D32" w:rsidRDefault="000D7D32"/>
                <w:p w:rsidR="000D7D32" w:rsidRDefault="000D7D32"/>
                <w:p w:rsidR="000D7D32" w:rsidRDefault="000D7D32"/>
                <w:p w:rsidR="000D7D32" w:rsidRDefault="000D7D32"/>
              </w:txbxContent>
            </v:textbox>
          </v:rect>
        </w:pict>
      </w:r>
    </w:p>
    <w:p w:rsidR="00971026" w:rsidRPr="000D7D32" w:rsidRDefault="000D7D32" w:rsidP="000D7D32">
      <w:pPr>
        <w:pStyle w:val="a3"/>
        <w:spacing w:after="0"/>
        <w:ind w:left="2880"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</w:t>
      </w:r>
    </w:p>
    <w:p w:rsidR="00971026" w:rsidRPr="00AE7B84" w:rsidRDefault="00971026" w:rsidP="00971026">
      <w:pPr>
        <w:pStyle w:val="a3"/>
        <w:spacing w:after="0"/>
        <w:ind w:left="0"/>
        <w:rPr>
          <w:rFonts w:ascii="Browallia New" w:hAnsi="Browallia New" w:cs="Browallia New"/>
          <w:sz w:val="32"/>
          <w:szCs w:val="32"/>
        </w:rPr>
      </w:pPr>
    </w:p>
    <w:p w:rsidR="00971026" w:rsidRDefault="002B2FDF" w:rsidP="0098520D">
      <w:pPr>
        <w:pStyle w:val="a3"/>
        <w:spacing w:after="0"/>
        <w:ind w:left="4320" w:firstLine="720"/>
        <w:rPr>
          <w:rFonts w:ascii="Browallia New" w:hAnsi="Browallia New" w:cs="Browallia New"/>
          <w:sz w:val="32"/>
          <w:szCs w:val="32"/>
        </w:rPr>
      </w:pPr>
      <w:r w:rsidRPr="002B2FDF"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32" style="position:absolute;left:0;text-align:left;margin-left:88.2pt;margin-top:25.4pt;width:337.95pt;height:48.45pt;z-index:251666432">
            <v:textbox>
              <w:txbxContent>
                <w:p w:rsidR="000D7D32" w:rsidRPr="0088308D" w:rsidRDefault="000D7D32" w:rsidP="000D7D32">
                  <w:pPr>
                    <w:pStyle w:val="a3"/>
                    <w:spacing w:after="0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8308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ส่งไปที่คลินิกนภาเพื่อให้คำปรึกษาทั้งในส่วนผู้ป่วยและครอบครัว </w:t>
                  </w:r>
                </w:p>
                <w:p w:rsidR="000D7D32" w:rsidRPr="0088308D" w:rsidRDefault="000D7D32" w:rsidP="000D7D32">
                  <w:pPr>
                    <w:pStyle w:val="a3"/>
                    <w:spacing w:after="0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8308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(กรณีเปิดเผยผลเลือด)</w:t>
                  </w:r>
                </w:p>
                <w:p w:rsidR="000D7D32" w:rsidRPr="00AE7B84" w:rsidRDefault="000D7D32" w:rsidP="000D7D32">
                  <w:pPr>
                    <w:pStyle w:val="a3"/>
                    <w:spacing w:after="0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</w:p>
                <w:p w:rsidR="000D7D32" w:rsidRDefault="000D7D32"/>
              </w:txbxContent>
            </v:textbox>
          </v:rect>
        </w:pict>
      </w:r>
      <w:r w:rsidR="0098520D" w:rsidRPr="0098520D">
        <w:rPr>
          <w:rFonts w:ascii="Browallia New" w:hAnsi="Browallia New" w:cs="Browallia New" w:hint="cs"/>
          <w:noProof/>
          <w:sz w:val="32"/>
          <w:szCs w:val="32"/>
        </w:rPr>
        <w:drawing>
          <wp:inline distT="0" distB="0" distL="0" distR="0">
            <wp:extent cx="91440" cy="323215"/>
            <wp:effectExtent l="19050" t="0" r="3810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32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D32" w:rsidRDefault="000D7D32" w:rsidP="00971026">
      <w:pPr>
        <w:pStyle w:val="a3"/>
        <w:spacing w:after="0"/>
        <w:ind w:left="0"/>
        <w:rPr>
          <w:rFonts w:ascii="Browallia New" w:hAnsi="Browallia New" w:cs="Browallia New"/>
          <w:sz w:val="32"/>
          <w:szCs w:val="32"/>
        </w:rPr>
      </w:pPr>
    </w:p>
    <w:p w:rsidR="0098520D" w:rsidRDefault="0098520D" w:rsidP="00971026">
      <w:pPr>
        <w:pStyle w:val="a3"/>
        <w:spacing w:after="0"/>
        <w:ind w:left="0"/>
        <w:rPr>
          <w:rFonts w:ascii="Browallia New" w:hAnsi="Browallia New" w:cs="Browallia New"/>
          <w:sz w:val="32"/>
          <w:szCs w:val="32"/>
        </w:rPr>
      </w:pPr>
    </w:p>
    <w:p w:rsidR="0098520D" w:rsidRDefault="002B2FDF" w:rsidP="0098520D">
      <w:pPr>
        <w:pStyle w:val="a3"/>
        <w:spacing w:after="0"/>
        <w:ind w:left="4320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rect id="_x0000_s1034" style="position:absolute;left:0;text-align:left;margin-left:62.35pt;margin-top:25.1pt;width:382.55pt;height:33.6pt;z-index:251668480">
            <v:textbox>
              <w:txbxContent>
                <w:p w:rsidR="0098520D" w:rsidRPr="0088308D" w:rsidRDefault="0098520D" w:rsidP="0098520D">
                  <w:pPr>
                    <w:pStyle w:val="a3"/>
                    <w:spacing w:after="0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ตรวจระดับ </w:t>
                  </w:r>
                  <w:r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CD4 </w:t>
                  </w:r>
                  <w:r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(เกณฑ์ในการให้เริ่มยาต้าน</w:t>
                  </w:r>
                  <w:proofErr w:type="spellStart"/>
                  <w:r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ไวรัส</w:t>
                  </w:r>
                  <w:proofErr w:type="spellEnd"/>
                  <w:r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เมื่อ </w:t>
                  </w:r>
                  <w:r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CD4 &lt; 350</w:t>
                  </w:r>
                  <w:r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cell/mm</w:t>
                  </w:r>
                  <w:r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</w:rPr>
                    <w:t>3</w:t>
                  </w:r>
                  <w:r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)</w:t>
                  </w:r>
                </w:p>
                <w:p w:rsidR="0098520D" w:rsidRPr="0098520D" w:rsidRDefault="0098520D"/>
              </w:txbxContent>
            </v:textbox>
          </v:rect>
        </w:pict>
      </w:r>
      <w:r w:rsidR="0098520D" w:rsidRPr="0098520D">
        <w:rPr>
          <w:rFonts w:ascii="Browallia New" w:hAnsi="Browallia New" w:cs="Browallia New" w:hint="cs"/>
          <w:noProof/>
          <w:sz w:val="32"/>
          <w:szCs w:val="32"/>
        </w:rPr>
        <w:drawing>
          <wp:inline distT="0" distB="0" distL="0" distR="0">
            <wp:extent cx="91440" cy="323215"/>
            <wp:effectExtent l="19050" t="0" r="3810" b="0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32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20D" w:rsidRDefault="0098520D" w:rsidP="00971026">
      <w:pPr>
        <w:pStyle w:val="a3"/>
        <w:spacing w:after="0"/>
        <w:ind w:left="0"/>
        <w:rPr>
          <w:rFonts w:ascii="Browallia New" w:hAnsi="Browallia New" w:cs="Browallia New"/>
          <w:sz w:val="32"/>
          <w:szCs w:val="32"/>
        </w:rPr>
      </w:pPr>
    </w:p>
    <w:p w:rsidR="00971026" w:rsidRPr="00AE7B84" w:rsidRDefault="002B2FDF" w:rsidP="0098520D">
      <w:pPr>
        <w:pStyle w:val="a3"/>
        <w:spacing w:after="0"/>
        <w:ind w:left="0"/>
        <w:rPr>
          <w:rFonts w:ascii="Browallia New" w:hAnsi="Browallia New" w:cs="Browallia New"/>
          <w:b/>
          <w:bCs/>
          <w:sz w:val="32"/>
          <w:szCs w:val="32"/>
        </w:rPr>
      </w:pPr>
      <w:r w:rsidRPr="002B2FDF">
        <w:rPr>
          <w:rFonts w:ascii="Browallia New" w:hAnsi="Browallia New" w:cs="Browallia New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08.4pt;margin-top:7.25pt;width:145.95pt;height:34.55pt;flip:x;z-index:251663360" o:connectortype="straight">
            <v:stroke endarrow="block"/>
          </v:shape>
        </w:pict>
      </w:r>
      <w:r w:rsidRPr="002B2FDF">
        <w:rPr>
          <w:rFonts w:ascii="Browallia New" w:hAnsi="Browallia New" w:cs="Browallia New"/>
          <w:noProof/>
          <w:sz w:val="32"/>
          <w:szCs w:val="32"/>
        </w:rPr>
        <w:pict>
          <v:shape id="_x0000_s1030" type="#_x0000_t32" style="position:absolute;margin-left:254.35pt;margin-top:7.25pt;width:125.3pt;height:32.15pt;z-index:251664384" o:connectortype="straight">
            <v:stroke endarrow="block"/>
          </v:shape>
        </w:pict>
      </w:r>
    </w:p>
    <w:p w:rsidR="00965C48" w:rsidRDefault="002B2FDF" w:rsidP="00971026">
      <w:pPr>
        <w:spacing w:before="240" w:after="0"/>
        <w:rPr>
          <w:rFonts w:ascii="Browallia New" w:hAnsi="Browallia New" w:cs="Browallia New"/>
          <w:sz w:val="32"/>
          <w:szCs w:val="32"/>
        </w:rPr>
      </w:pPr>
      <w:r w:rsidRPr="002B2FDF">
        <w:rPr>
          <w:rFonts w:ascii="Browallia New" w:hAnsi="Browallia New" w:cs="Browallia New"/>
          <w:b/>
          <w:bCs/>
          <w:noProof/>
          <w:sz w:val="32"/>
          <w:szCs w:val="32"/>
        </w:rPr>
        <w:pict>
          <v:rect id="_x0000_s1031" style="position:absolute;margin-left:201.6pt;margin-top:24.05pt;width:262.55pt;height:415.65pt;z-index:251665408">
            <v:textbox>
              <w:txbxContent>
                <w:p w:rsidR="00965C48" w:rsidRPr="0088308D" w:rsidRDefault="00965C48" w:rsidP="00965C4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เข้าเกณฑ์ในการได้รับยาต้าน</w:t>
                  </w:r>
                </w:p>
                <w:p w:rsidR="00965C48" w:rsidRPr="0088308D" w:rsidRDefault="00965C48" w:rsidP="000D7D32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A43A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Lab ARV</w:t>
                  </w:r>
                  <w:r w:rsidR="00CA43A6" w:rsidRPr="00CA43A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CA43A6" w:rsidRPr="00CA43A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="00CA43A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(ตรวจแรกรับ</w:t>
                  </w:r>
                  <w:proofErr w:type="gramStart"/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</w:rPr>
                    <w:t>:</w:t>
                  </w:r>
                  <w:proofErr w:type="gramEnd"/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CBC, Cr, </w:t>
                  </w:r>
                  <w:proofErr w:type="spellStart"/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</w:rPr>
                    <w:t>Elyte</w:t>
                  </w:r>
                  <w:proofErr w:type="spellEnd"/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, SGOT, SGPT, ALP, FBS, LDL, TG, </w:t>
                  </w:r>
                  <w:proofErr w:type="spellStart"/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</w:rPr>
                    <w:t>HB</w:t>
                  </w:r>
                  <w:r w:rsidR="000D7D32" w:rsidRPr="0088308D">
                    <w:rPr>
                      <w:rFonts w:ascii="TH SarabunPSK" w:hAnsi="TH SarabunPSK" w:cs="TH SarabunPSK"/>
                      <w:sz w:val="32"/>
                      <w:szCs w:val="32"/>
                    </w:rPr>
                    <w:t>sAg</w:t>
                  </w:r>
                  <w:proofErr w:type="spellEnd"/>
                  <w:r w:rsidR="000D7D32" w:rsidRPr="0088308D">
                    <w:rPr>
                      <w:rFonts w:ascii="TH SarabunPSK" w:hAnsi="TH SarabunPSK" w:cs="TH SarabunPSK"/>
                      <w:sz w:val="32"/>
                      <w:szCs w:val="32"/>
                    </w:rPr>
                    <w:t>. Anti</w:t>
                  </w:r>
                  <w:r w:rsidR="00CA43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0D7D32" w:rsidRPr="0088308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HCV, </w:t>
                  </w:r>
                </w:p>
                <w:p w:rsidR="00965C48" w:rsidRPr="0088308D" w:rsidRDefault="00965C48" w:rsidP="00CA43A6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(เมื่อ </w:t>
                  </w:r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</w:rPr>
                    <w:t>CD4≤</w:t>
                  </w:r>
                  <w:r w:rsidR="00CA43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CA43A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๑๐๐</w:t>
                  </w:r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cell/mm3) </w:t>
                  </w:r>
                </w:p>
                <w:p w:rsidR="00965C48" w:rsidRPr="0088308D" w:rsidRDefault="00965C48" w:rsidP="000D7D32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A43A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Lab ARV</w:t>
                  </w:r>
                  <w:r w:rsidR="00CA43A6" w:rsidRPr="00CA43A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CA43A6" w:rsidRPr="00CA43A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  <w:r w:rsidR="00CA43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(</w:t>
                  </w:r>
                  <w:r w:rsidR="00CA43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ตรวจติดตามหลังการรักษา</w:t>
                  </w:r>
                  <w:r w:rsidR="00CA43A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</w:rPr>
                    <w:t>q</w:t>
                  </w:r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CA43A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๖ </w:t>
                  </w:r>
                  <w:proofErr w:type="gramStart"/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</w:t>
                  </w:r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)</w:t>
                  </w:r>
                  <w:proofErr w:type="gramEnd"/>
                </w:p>
                <w:p w:rsidR="00965C48" w:rsidRPr="0088308D" w:rsidRDefault="00965C48" w:rsidP="00CA43A6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: CBC, Cr, </w:t>
                  </w:r>
                  <w:proofErr w:type="spellStart"/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</w:rPr>
                    <w:t>Elyte</w:t>
                  </w:r>
                  <w:proofErr w:type="spellEnd"/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="00CA43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FBS, SGOT, SGPT, ALP, TG, LDL,</w:t>
                  </w:r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VDRL, CD4 </w:t>
                  </w:r>
                  <w:proofErr w:type="gramStart"/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 </w:t>
                  </w:r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</w:rPr>
                    <w:t>VL</w:t>
                  </w:r>
                  <w:proofErr w:type="gramEnd"/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CA43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ตรวจ </w:t>
                  </w:r>
                  <w:r w:rsidR="00CA43A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ครั้ง/ปี )</w:t>
                  </w:r>
                </w:p>
                <w:p w:rsidR="000D7D32" w:rsidRPr="00CA43A6" w:rsidRDefault="00CA43A6" w:rsidP="00CA43A6">
                  <w:pPr>
                    <w:pStyle w:val="a3"/>
                    <w:numPr>
                      <w:ilvl w:val="0"/>
                      <w:numId w:val="24"/>
                    </w:num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A43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PAP smear </w:t>
                  </w:r>
                  <w:r w:rsidRPr="00CA43A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  <w:r w:rsidR="000D7D32" w:rsidRPr="00CA43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0D7D32" w:rsidRPr="00CA43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ครั้ง</w:t>
                  </w:r>
                  <w:r w:rsidR="000D7D32" w:rsidRPr="00CA43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/ </w:t>
                  </w:r>
                  <w:r w:rsidR="000D7D32" w:rsidRPr="00CA43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ปี </w:t>
                  </w:r>
                  <w:r w:rsidR="000D7D32" w:rsidRPr="00CA43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( </w:t>
                  </w:r>
                  <w:r w:rsidR="000D7D32" w:rsidRPr="00CA43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กรณีผู้ป่วยหญิง</w:t>
                  </w:r>
                  <w:r w:rsidR="000D7D32" w:rsidRPr="00CA43A6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  <w:p w:rsidR="000D7D32" w:rsidRPr="00CA43A6" w:rsidRDefault="000D7D32" w:rsidP="00CA43A6">
                  <w:pPr>
                    <w:pStyle w:val="a3"/>
                    <w:numPr>
                      <w:ilvl w:val="0"/>
                      <w:numId w:val="24"/>
                    </w:num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A43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คัดกรอง </w:t>
                  </w:r>
                  <w:r w:rsidRPr="00CA43A6">
                    <w:rPr>
                      <w:rFonts w:ascii="TH SarabunPSK" w:hAnsi="TH SarabunPSK" w:cs="TH SarabunPSK"/>
                      <w:sz w:val="32"/>
                      <w:szCs w:val="32"/>
                    </w:rPr>
                    <w:t>TB</w:t>
                  </w:r>
                  <w:r w:rsidR="00CA43A6" w:rsidRPr="00CA43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A43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CA43A6" w:rsidRPr="00CA43A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๑ </w:t>
                  </w:r>
                  <w:r w:rsidRPr="00CA43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ครั้ง</w:t>
                  </w:r>
                  <w:r w:rsidRPr="00CA43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/ </w:t>
                  </w:r>
                  <w:r w:rsidRPr="00CA43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</w:t>
                  </w:r>
                </w:p>
                <w:p w:rsidR="00CA43A6" w:rsidRPr="00CA43A6" w:rsidRDefault="000D7D32" w:rsidP="00CA43A6">
                  <w:pPr>
                    <w:pStyle w:val="a3"/>
                    <w:numPr>
                      <w:ilvl w:val="0"/>
                      <w:numId w:val="24"/>
                    </w:num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A43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คัดกรองภาวะซึมเศร้า</w:t>
                  </w:r>
                  <w:r w:rsidR="00CA43A6" w:rsidRPr="00CA43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CA43A6" w:rsidRPr="00CA43A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  <w:r w:rsidRPr="00CA43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A43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ครั้ง</w:t>
                  </w:r>
                  <w:r w:rsidRPr="00CA43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/ </w:t>
                  </w:r>
                  <w:r w:rsidRPr="00CA43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</w:t>
                  </w:r>
                </w:p>
                <w:p w:rsidR="00965C48" w:rsidRPr="00CA43A6" w:rsidRDefault="000D7D32" w:rsidP="00CA43A6">
                  <w:pPr>
                    <w:pStyle w:val="a3"/>
                    <w:numPr>
                      <w:ilvl w:val="0"/>
                      <w:numId w:val="24"/>
                    </w:num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A43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ตรวจสุขภาพช่องปาก</w:t>
                  </w:r>
                  <w:r w:rsidR="00CA43A6" w:rsidRPr="00CA43A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๑</w:t>
                  </w:r>
                  <w:r w:rsidRPr="00CA43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A43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ครั้ง</w:t>
                  </w:r>
                  <w:r w:rsidRPr="00CA43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/ </w:t>
                  </w:r>
                  <w:r w:rsidRPr="00CA43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</w:t>
                  </w:r>
                </w:p>
                <w:p w:rsidR="00965C48" w:rsidRPr="0088308D" w:rsidRDefault="00965C48" w:rsidP="00965C4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มีการกำหนดจำนวนผู้ป่วยให้เหมาะสมในการตรวจ</w:t>
                  </w:r>
                </w:p>
                <w:p w:rsidR="00965C48" w:rsidRPr="00CA43A6" w:rsidRDefault="00C94FDF" w:rsidP="00CA43A6">
                  <w:pPr>
                    <w:pStyle w:val="a3"/>
                    <w:numPr>
                      <w:ilvl w:val="0"/>
                      <w:numId w:val="23"/>
                    </w:num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A43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กลุ่มเล็ก </w:t>
                  </w:r>
                  <w:r w:rsidR="00CA43A6" w:rsidRPr="00CA43A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๒๐-๓๐</w:t>
                  </w:r>
                  <w:r w:rsidR="00965C48" w:rsidRPr="00CA43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ราย</w:t>
                  </w:r>
                  <w:r w:rsidR="00CE507A" w:rsidRPr="00CA43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="00CE507A" w:rsidRPr="00CA43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ในรายที่ไม่สมัครใจเปิดเผย</w:t>
                  </w:r>
                </w:p>
                <w:p w:rsidR="00965C48" w:rsidRPr="00CA43A6" w:rsidRDefault="00CA43A6" w:rsidP="00CA43A6">
                  <w:pPr>
                    <w:pStyle w:val="a3"/>
                    <w:numPr>
                      <w:ilvl w:val="0"/>
                      <w:numId w:val="23"/>
                    </w:num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A43A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กลุ่ม</w:t>
                  </w:r>
                  <w:r w:rsidR="00C94FDF" w:rsidRPr="00CA43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ใหญ่ </w:t>
                  </w:r>
                  <w:r w:rsidRPr="00CA43A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๗๐</w:t>
                  </w:r>
                  <w:r w:rsidRPr="00CA43A6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CA43A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๑๐๐</w:t>
                  </w:r>
                  <w:r w:rsidR="00965C48" w:rsidRPr="00CA43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ราย</w:t>
                  </w:r>
                  <w:r w:rsidR="00CE507A" w:rsidRPr="00CA43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="00CE507A" w:rsidRPr="00CA43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ในรายที่ต้องการพบกลุ่มเพื่อนในชมรม</w:t>
                  </w:r>
                </w:p>
                <w:p w:rsidR="00965C48" w:rsidRPr="00CA43A6" w:rsidRDefault="00965C48" w:rsidP="00CA43A6">
                  <w:pPr>
                    <w:pStyle w:val="a3"/>
                    <w:numPr>
                      <w:ilvl w:val="0"/>
                      <w:numId w:val="23"/>
                    </w:num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A43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ดำเนินการคลินิกทุกวันจันทร์ ต้นเดือน</w:t>
                  </w:r>
                  <w:r w:rsidR="00CE507A" w:rsidRPr="00CA43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CE507A" w:rsidRPr="00CA43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โดยมีตารางนัด กำหนดไว้</w:t>
                  </w:r>
                  <w:r w:rsidR="00CE507A" w:rsidRPr="00CA43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CE507A" w:rsidRPr="00CA43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ประจำปี</w:t>
                  </w:r>
                </w:p>
              </w:txbxContent>
            </v:textbox>
          </v:rect>
        </w:pict>
      </w:r>
      <w:r w:rsidRPr="002B2FDF">
        <w:rPr>
          <w:rFonts w:ascii="Browallia New" w:hAnsi="Browallia New" w:cs="Browallia New"/>
          <w:b/>
          <w:bCs/>
          <w:noProof/>
          <w:sz w:val="32"/>
          <w:szCs w:val="32"/>
          <w:u w:val="single"/>
        </w:rPr>
        <w:pict>
          <v:rect id="_x0000_s1028" style="position:absolute;margin-left:-10.1pt;margin-top:21.15pt;width:204.55pt;height:174.7pt;z-index:251662336">
            <v:textbox>
              <w:txbxContent>
                <w:p w:rsidR="00971026" w:rsidRPr="0088308D" w:rsidRDefault="00971026" w:rsidP="008C1B62">
                  <w:pPr>
                    <w:spacing w:before="240" w:after="0" w:line="240" w:lineRule="auto"/>
                    <w:ind w:firstLine="7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8308D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  <w:t>ไม่</w:t>
                  </w:r>
                  <w:r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เข้าเกณฑ์ในการได้รับยาต้าน</w:t>
                  </w:r>
                </w:p>
                <w:p w:rsidR="00971026" w:rsidRPr="0088308D" w:rsidRDefault="00971026" w:rsidP="0098520D">
                  <w:pPr>
                    <w:spacing w:after="0" w:line="36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    </w:t>
                  </w:r>
                  <w:r w:rsidR="00CA43A6" w:rsidRPr="0088308D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76022" cy="323088"/>
                        <wp:effectExtent l="19050" t="0" r="0" b="0"/>
                        <wp:docPr id="14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091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</w:t>
                  </w:r>
                  <w:r w:rsidR="0098520D" w:rsidRPr="0088308D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  <w:p w:rsidR="00971026" w:rsidRPr="0088308D" w:rsidRDefault="00971026" w:rsidP="008C1B6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มีการตรวจติดตามผลเลือด (</w:t>
                  </w:r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</w:rPr>
                    <w:t>CD4) q</w:t>
                  </w:r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CA43A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๖</w:t>
                  </w:r>
                  <w:r w:rsidR="0098520D" w:rsidRPr="0088308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</w:t>
                  </w:r>
                </w:p>
                <w:p w:rsidR="00971026" w:rsidRPr="0088308D" w:rsidRDefault="00971026" w:rsidP="00971026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    </w:t>
                  </w:r>
                  <w:r w:rsidR="00CA43A6" w:rsidRPr="0088308D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71414" cy="323088"/>
                        <wp:effectExtent l="19050" t="0" r="36" b="0"/>
                        <wp:docPr id="16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81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</w:t>
                  </w:r>
                  <w:r w:rsidR="0098520D" w:rsidRPr="0088308D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  <w:p w:rsidR="008C1B62" w:rsidRPr="0088308D" w:rsidRDefault="00971026" w:rsidP="00971026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มีระบบการติดตามผู้ป่วยอย่างเข้มข้นเพื่อ</w:t>
                  </w:r>
                </w:p>
                <w:p w:rsidR="00971026" w:rsidRPr="0088308D" w:rsidRDefault="00971026" w:rsidP="00971026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ไม่ให้ </w:t>
                  </w:r>
                  <w:proofErr w:type="gramStart"/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</w:rPr>
                    <w:t>loss</w:t>
                  </w:r>
                  <w:proofErr w:type="gramEnd"/>
                  <w:r w:rsidRPr="0088308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F/U</w:t>
                  </w:r>
                </w:p>
                <w:p w:rsidR="00971026" w:rsidRPr="00971026" w:rsidRDefault="00971026"/>
              </w:txbxContent>
            </v:textbox>
          </v:rect>
        </w:pict>
      </w:r>
    </w:p>
    <w:p w:rsidR="00971026" w:rsidRPr="004E605C" w:rsidRDefault="00971026" w:rsidP="00971026">
      <w:pPr>
        <w:spacing w:before="240" w:after="0"/>
        <w:rPr>
          <w:rFonts w:ascii="Browallia New" w:hAnsi="Browallia New" w:cs="Browallia New"/>
          <w:sz w:val="32"/>
          <w:szCs w:val="32"/>
        </w:rPr>
      </w:pPr>
    </w:p>
    <w:p w:rsidR="00965C48" w:rsidRDefault="00965C48" w:rsidP="00971026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965C48" w:rsidRDefault="00965C48" w:rsidP="00971026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965C48" w:rsidRDefault="00965C48" w:rsidP="00971026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965C48" w:rsidRDefault="00965C48" w:rsidP="00971026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965C48" w:rsidRDefault="00965C48" w:rsidP="00971026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965C48" w:rsidRDefault="00965C48" w:rsidP="00971026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965C48" w:rsidRDefault="00965C48" w:rsidP="00971026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965C48" w:rsidRDefault="00965C48" w:rsidP="00965C48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965C48" w:rsidRDefault="00965C48" w:rsidP="00965C48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965C48" w:rsidRDefault="00965C48" w:rsidP="00965C48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965C48" w:rsidRDefault="00965C48" w:rsidP="00965C48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965C48" w:rsidRDefault="00965C48" w:rsidP="00965C48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965C48" w:rsidRDefault="00965C48" w:rsidP="00AF48FE">
      <w:pPr>
        <w:spacing w:after="0"/>
        <w:rPr>
          <w:rFonts w:ascii="Browallia New" w:hAnsi="Browallia New" w:cs="Browallia New"/>
          <w:b/>
          <w:bCs/>
          <w:sz w:val="32"/>
          <w:szCs w:val="32"/>
        </w:rPr>
      </w:pPr>
    </w:p>
    <w:p w:rsidR="000A5918" w:rsidRDefault="000A5918" w:rsidP="00AF48FE">
      <w:pPr>
        <w:spacing w:after="0"/>
        <w:rPr>
          <w:rFonts w:ascii="Browallia New" w:hAnsi="Browallia New" w:cs="Browallia New"/>
          <w:b/>
          <w:bCs/>
          <w:sz w:val="32"/>
          <w:szCs w:val="32"/>
        </w:rPr>
      </w:pPr>
    </w:p>
    <w:p w:rsidR="0088308D" w:rsidRDefault="0088308D" w:rsidP="00AF48FE">
      <w:pPr>
        <w:spacing w:after="0"/>
        <w:rPr>
          <w:rFonts w:ascii="Browallia New" w:hAnsi="Browallia New" w:cs="Browallia New"/>
          <w:b/>
          <w:bCs/>
          <w:sz w:val="32"/>
          <w:szCs w:val="32"/>
        </w:rPr>
      </w:pPr>
    </w:p>
    <w:p w:rsidR="008C1B62" w:rsidRDefault="00AD1D85" w:rsidP="00840E4B">
      <w:pPr>
        <w:pStyle w:val="a3"/>
        <w:tabs>
          <w:tab w:val="center" w:pos="4960"/>
          <w:tab w:val="left" w:pos="8381"/>
        </w:tabs>
        <w:spacing w:after="0"/>
        <w:ind w:left="0"/>
        <w:rPr>
          <w:rFonts w:ascii="Angsana New" w:hAnsi="Angsana New" w:cs="Angsana New"/>
          <w:b/>
          <w:bCs/>
          <w:sz w:val="32"/>
          <w:szCs w:val="32"/>
        </w:rPr>
      </w:pPr>
      <w:r w:rsidRPr="002B2FDF">
        <w:rPr>
          <w:rFonts w:ascii="Browallia New" w:hAnsi="Browallia New" w:cs="Browallia New"/>
          <w:noProof/>
          <w:sz w:val="32"/>
          <w:szCs w:val="32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2" type="#_x0000_t176" style="position:absolute;margin-left:-13.5pt;margin-top:12.55pt;width:507.95pt;height:42.35pt;z-index:251685888" filled="f" strokecolor="#8064a2" strokeweight="5pt">
            <v:stroke linestyle="thickThin"/>
            <v:shadow color="#868686"/>
          </v:shape>
        </w:pict>
      </w:r>
    </w:p>
    <w:p w:rsidR="002A232E" w:rsidRPr="0088308D" w:rsidRDefault="00840E4B" w:rsidP="00840E4B">
      <w:pPr>
        <w:pStyle w:val="a3"/>
        <w:tabs>
          <w:tab w:val="center" w:pos="4960"/>
          <w:tab w:val="left" w:pos="8381"/>
        </w:tabs>
        <w:spacing w:after="0"/>
        <w:ind w:left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Browallia New" w:hAnsi="Browallia New" w:cs="Browallia New"/>
          <w:b/>
          <w:bCs/>
          <w:sz w:val="40"/>
          <w:szCs w:val="40"/>
        </w:rPr>
        <w:tab/>
      </w:r>
      <w:r w:rsidR="002A232E" w:rsidRPr="0088308D">
        <w:rPr>
          <w:rFonts w:ascii="TH SarabunPSK" w:hAnsi="TH SarabunPSK" w:cs="TH SarabunPSK"/>
          <w:b/>
          <w:bCs/>
          <w:sz w:val="40"/>
          <w:szCs w:val="40"/>
        </w:rPr>
        <w:t xml:space="preserve">    Flow </w:t>
      </w:r>
      <w:r w:rsidR="002A232E" w:rsidRPr="0088308D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การให้บริการผู้ป่วยคลินิก </w:t>
      </w:r>
      <w:proofErr w:type="gramStart"/>
      <w:r w:rsidR="002A232E" w:rsidRPr="0088308D">
        <w:rPr>
          <w:rFonts w:ascii="TH SarabunPSK" w:hAnsi="TH SarabunPSK" w:cs="TH SarabunPSK"/>
          <w:b/>
          <w:bCs/>
          <w:sz w:val="40"/>
          <w:szCs w:val="40"/>
        </w:rPr>
        <w:t>NAP</w:t>
      </w:r>
      <w:r w:rsidR="00AD1D85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AD1D85">
        <w:rPr>
          <w:rFonts w:ascii="TH SarabunPSK" w:hAnsi="TH SarabunPSK" w:cs="TH SarabunPSK" w:hint="cs"/>
          <w:b/>
          <w:bCs/>
          <w:sz w:val="40"/>
          <w:szCs w:val="40"/>
          <w:cs/>
        </w:rPr>
        <w:t>โรงพยาบาลเขาฉกรรจ์</w:t>
      </w:r>
      <w:proofErr w:type="gramEnd"/>
      <w:r w:rsidRPr="0088308D"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840E4B" w:rsidRDefault="002B2FDF" w:rsidP="00840E4B">
      <w:pPr>
        <w:pStyle w:val="a3"/>
        <w:tabs>
          <w:tab w:val="center" w:pos="4960"/>
          <w:tab w:val="left" w:pos="8381"/>
        </w:tabs>
        <w:spacing w:after="0"/>
        <w:ind w:left="0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6.85pt;margin-top:21.8pt;width:237pt;height:28.5pt;z-index:251694080" strokecolor="#4bacc6 [3208]" strokeweight="5pt">
            <v:stroke linestyle="thickThin"/>
            <v:shadow color="#868686"/>
            <v:textbox>
              <w:txbxContent>
                <w:p w:rsidR="00840E4B" w:rsidRPr="0088308D" w:rsidRDefault="00840E4B" w:rsidP="00840E4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จัดทำคลินิก    ระบบ</w:t>
                  </w:r>
                  <w:r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One Stop Service</w:t>
                  </w: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40"/>
          <w:szCs w:val="4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3" type="#_x0000_t67" style="position:absolute;margin-left:237.3pt;margin-top:.5pt;width:31.5pt;height:18.45pt;z-index:251695104" fillcolor="#4f81bd [3204]" strokecolor="#f2f2f2 [3041]" strokeweight="3pt">
            <v:shadow on="t" type="perspective" color="#243f60 [1604]" opacity=".5" offset="1pt" offset2="-1pt"/>
          </v:shape>
        </w:pict>
      </w:r>
    </w:p>
    <w:p w:rsidR="00840E4B" w:rsidRDefault="002B2FDF" w:rsidP="00840E4B">
      <w:pPr>
        <w:pStyle w:val="a3"/>
        <w:tabs>
          <w:tab w:val="center" w:pos="4960"/>
          <w:tab w:val="left" w:pos="8381"/>
        </w:tabs>
        <w:spacing w:after="0"/>
        <w:ind w:left="0"/>
        <w:rPr>
          <w:rFonts w:ascii="Browallia New" w:hAnsi="Browallia New" w:cs="Browallia New"/>
          <w:b/>
          <w:bCs/>
          <w:sz w:val="40"/>
          <w:szCs w:val="40"/>
        </w:rPr>
      </w:pPr>
      <w:r w:rsidRPr="002B2FDF">
        <w:rPr>
          <w:rFonts w:ascii="Angsana New" w:hAnsi="Angsana New" w:cs="Angsana New"/>
          <w:noProof/>
          <w:color w:val="FF0000"/>
          <w:sz w:val="36"/>
          <w:szCs w:val="36"/>
        </w:rPr>
        <w:pict>
          <v:shape id="_x0000_s1046" type="#_x0000_t67" style="position:absolute;margin-left:240.1pt;margin-top:20.3pt;width:31.5pt;height:23.25pt;z-index:251679744" fillcolor="#4f81bd [3204]" strokecolor="#f2f2f2 [3041]" strokeweight="3pt">
            <v:shadow on="t" type="perspective" color="#243f60 [1604]" opacity=".5" offset="1pt" offset2="-1pt"/>
          </v:shape>
        </w:pict>
      </w:r>
    </w:p>
    <w:p w:rsidR="00965C48" w:rsidRDefault="002B2FDF" w:rsidP="00971026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2B2FDF">
        <w:rPr>
          <w:rFonts w:ascii="Angsana New" w:hAnsi="Angsana New" w:cs="Angsana New"/>
          <w:noProof/>
          <w:sz w:val="36"/>
          <w:szCs w:val="36"/>
        </w:rPr>
        <w:pict>
          <v:shape id="_x0000_s1037" type="#_x0000_t202" style="position:absolute;left:0;text-align:left;margin-left:184.65pt;margin-top:17.5pt;width:147pt;height:32.25pt;z-index:251670528" strokecolor="#4bacc6 [3208]" strokeweight="5pt">
            <v:stroke linestyle="thickThin"/>
            <v:shadow color="#868686"/>
            <v:textbox>
              <w:txbxContent>
                <w:p w:rsidR="002A232E" w:rsidRPr="00581328" w:rsidRDefault="002A232E" w:rsidP="002A232E">
                  <w:pPr>
                    <w:jc w:val="center"/>
                    <w:rPr>
                      <w:b/>
                      <w:bCs/>
                      <w:cs/>
                    </w:rPr>
                  </w:pPr>
                  <w:r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ผู้ป่วย</w:t>
                  </w:r>
                  <w:r w:rsidRPr="00581328">
                    <w:rPr>
                      <w:rFonts w:hint="cs"/>
                      <w:b/>
                      <w:bCs/>
                      <w:cs/>
                    </w:rPr>
                    <w:t>ยื่นใบนัดตรวจตามนัด</w:t>
                  </w:r>
                </w:p>
              </w:txbxContent>
            </v:textbox>
          </v:shape>
        </w:pict>
      </w:r>
    </w:p>
    <w:p w:rsidR="00C94FDF" w:rsidRPr="004E605C" w:rsidRDefault="00C94FDF" w:rsidP="00971026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971026" w:rsidRPr="004E605C" w:rsidRDefault="002B2FDF" w:rsidP="00971026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  <w:r w:rsidRPr="002B2FDF">
        <w:rPr>
          <w:rFonts w:ascii="Angsana New" w:hAnsi="Angsana New" w:cs="Angsana New"/>
          <w:noProof/>
          <w:sz w:val="36"/>
          <w:szCs w:val="36"/>
        </w:rPr>
        <w:pict>
          <v:shape id="_x0000_s1047" type="#_x0000_t67" style="position:absolute;left:0;text-align:left;margin-left:240.1pt;margin-top:4.5pt;width:31.5pt;height:23.25pt;z-index:251680768" fillcolor="#4f81bd [3204]" strokecolor="#f2f2f2 [3041]" strokeweight="3pt">
            <v:shadow on="t" type="perspective" color="#243f60 [1604]" opacity=".5" offset="1pt" offset2="-1pt"/>
          </v:shape>
        </w:pict>
      </w:r>
    </w:p>
    <w:p w:rsidR="002A232E" w:rsidRDefault="002B2FDF" w:rsidP="002A232E">
      <w:pPr>
        <w:pStyle w:val="a3"/>
        <w:spacing w:after="0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2B2FDF">
        <w:rPr>
          <w:rFonts w:ascii="Angsana New" w:hAnsi="Angsana New" w:cs="Angsana New"/>
          <w:noProof/>
          <w:sz w:val="36"/>
          <w:szCs w:val="36"/>
        </w:rPr>
        <w:pict>
          <v:shape id="_x0000_s1038" type="#_x0000_t202" style="position:absolute;left:0;text-align:left;margin-left:184.65pt;margin-top:4.8pt;width:147pt;height:32.25pt;z-index:251671552" strokecolor="#4bacc6 [3208]" strokeweight="5pt">
            <v:stroke linestyle="thickThin"/>
            <v:shadow color="#868686"/>
            <v:textbox>
              <w:txbxContent>
                <w:p w:rsidR="002A232E" w:rsidRPr="0088308D" w:rsidRDefault="002A232E" w:rsidP="002A232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ตรวจวัดสัญญาณชีพ</w:t>
                  </w:r>
                </w:p>
              </w:txbxContent>
            </v:textbox>
          </v:shape>
        </w:pict>
      </w:r>
      <w:r w:rsidR="002A232E">
        <w:rPr>
          <w:rFonts w:ascii="Angsana New" w:hAnsi="Angsana New" w:cs="Angsana New"/>
          <w:sz w:val="36"/>
          <w:szCs w:val="36"/>
        </w:rPr>
        <w:tab/>
      </w:r>
      <w:r w:rsidR="002A232E">
        <w:rPr>
          <w:rFonts w:ascii="Browallia New" w:hAnsi="Browallia New" w:cs="Browallia New"/>
          <w:b/>
          <w:bCs/>
          <w:sz w:val="40"/>
          <w:szCs w:val="40"/>
        </w:rPr>
        <w:t xml:space="preserve">    </w:t>
      </w:r>
    </w:p>
    <w:p w:rsidR="00971026" w:rsidRPr="00971026" w:rsidRDefault="002B2FDF" w:rsidP="002A232E">
      <w:pPr>
        <w:tabs>
          <w:tab w:val="left" w:pos="2592"/>
        </w:tabs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shape id="_x0000_s1039" type="#_x0000_t202" style="position:absolute;margin-left:187.55pt;margin-top:30.05pt;width:147pt;height:32.25pt;z-index:251672576" strokecolor="#4bacc6 [3208]" strokeweight="5pt">
            <v:stroke linestyle="thickThin"/>
            <v:shadow color="#868686"/>
            <v:textbox>
              <w:txbxContent>
                <w:p w:rsidR="002A232E" w:rsidRPr="00127681" w:rsidRDefault="002A232E" w:rsidP="002A232E">
                  <w:pPr>
                    <w:jc w:val="center"/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ส่งตรวจเลือดตามใบนัด</w:t>
                  </w:r>
                </w:p>
              </w:txbxContent>
            </v:textbox>
          </v:shape>
        </w:pict>
      </w:r>
      <w:r w:rsidRPr="002B2FDF">
        <w:rPr>
          <w:rFonts w:ascii="Angsana New" w:hAnsi="Angsana New" w:cs="Angsana New"/>
          <w:noProof/>
          <w:color w:val="FF0000"/>
          <w:sz w:val="36"/>
          <w:szCs w:val="36"/>
        </w:rPr>
        <w:pict>
          <v:shape id="_x0000_s1048" type="#_x0000_t67" style="position:absolute;margin-left:240.1pt;margin-top:3.35pt;width:31.5pt;height:23.25pt;z-index:251681792" fillcolor="#4f81bd [3204]" strokecolor="#f2f2f2 [3041]" strokeweight="3pt">
            <v:shadow on="t" type="perspective" color="#243f60 [1604]" opacity=".5" offset="1pt" offset2="-1pt"/>
          </v:shape>
        </w:pict>
      </w:r>
    </w:p>
    <w:p w:rsidR="002A232E" w:rsidRDefault="002B2FDF">
      <w:pPr>
        <w:rPr>
          <w:rFonts w:ascii="Angsana New" w:hAnsi="Angsana New" w:cs="Angsana New"/>
          <w:sz w:val="36"/>
          <w:szCs w:val="36"/>
          <w:cs/>
        </w:rPr>
      </w:pPr>
      <w:r w:rsidRPr="002B2FDF">
        <w:rPr>
          <w:rFonts w:ascii="Angsana New" w:hAnsi="Angsana New" w:cs="Angsana New"/>
          <w:noProof/>
          <w:color w:val="FF0000"/>
          <w:sz w:val="36"/>
          <w:szCs w:val="36"/>
        </w:rPr>
        <w:pict>
          <v:shape id="_x0000_s1049" type="#_x0000_t67" style="position:absolute;margin-left:243.05pt;margin-top:24.3pt;width:31.5pt;height:23.25pt;z-index:251682816" fillcolor="#4f81bd [3204]" strokecolor="#f2f2f2 [3041]" strokeweight="3pt">
            <v:shadow on="t" type="perspective" color="#243f60 [1604]" opacity=".5" offset="1pt" offset2="-1pt"/>
          </v:shape>
        </w:pict>
      </w:r>
    </w:p>
    <w:p w:rsidR="00971026" w:rsidRDefault="002B2FDF" w:rsidP="002A232E">
      <w:pPr>
        <w:tabs>
          <w:tab w:val="left" w:pos="7546"/>
        </w:tabs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shape id="_x0000_s1040" type="#_x0000_t202" style="position:absolute;margin-left:8.45pt;margin-top:12.65pt;width:451.5pt;height:51pt;z-index:251673600" strokecolor="#4bacc6 [3208]" strokeweight="5pt">
            <v:stroke linestyle="thickThin"/>
            <v:shadow color="#868686"/>
            <v:textbox>
              <w:txbxContent>
                <w:p w:rsidR="002A232E" w:rsidRPr="0088308D" w:rsidRDefault="002A232E" w:rsidP="002A232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พบพยาบาลวิชาชีพประจำคลินิก (</w:t>
                  </w:r>
                  <w:r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Nurse Case </w:t>
                  </w:r>
                  <w:proofErr w:type="gramStart"/>
                  <w:r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Manager )</w:t>
                  </w:r>
                  <w:proofErr w:type="gramEnd"/>
                  <w:r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เพื่อซักประวัติ,ประเมินสุขภาพจิต,ประเมินและให้คำแนะนำเกี่ยวกับพฤติกรรมการดื่มสุรา, สูบบุหรี่ และการใช้ยาเสพติด,ปัญหาของผู้ป่วย  </w:t>
                  </w:r>
                </w:p>
              </w:txbxContent>
            </v:textbox>
          </v:shape>
        </w:pict>
      </w:r>
      <w:r w:rsidR="002A232E">
        <w:rPr>
          <w:rFonts w:ascii="Angsana New" w:hAnsi="Angsana New" w:cs="Angsana New"/>
          <w:sz w:val="36"/>
          <w:szCs w:val="36"/>
        </w:rPr>
        <w:tab/>
      </w:r>
    </w:p>
    <w:p w:rsidR="002A232E" w:rsidRDefault="002B2FDF" w:rsidP="002A232E">
      <w:pPr>
        <w:tabs>
          <w:tab w:val="left" w:pos="7546"/>
        </w:tabs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shape id="_x0000_s1050" type="#_x0000_t67" style="position:absolute;margin-left:245.95pt;margin-top:25.7pt;width:31.5pt;height:23.25pt;z-index:251683840" fillcolor="#4f81bd [3204]" strokecolor="#f2f2f2 [3041]" strokeweight="3pt">
            <v:shadow on="t" type="perspective" color="#243f60 [1604]" opacity=".5" offset="1pt" offset2="-1pt"/>
          </v:shape>
        </w:pict>
      </w:r>
      <w:r w:rsidR="002A232E">
        <w:rPr>
          <w:rFonts w:ascii="Angsana New" w:hAnsi="Angsana New" w:cs="Angsana New"/>
          <w:sz w:val="36"/>
          <w:szCs w:val="36"/>
          <w:cs/>
        </w:rPr>
        <w:tab/>
      </w:r>
    </w:p>
    <w:p w:rsidR="002A232E" w:rsidRDefault="002B2FDF" w:rsidP="006566A8">
      <w:pPr>
        <w:tabs>
          <w:tab w:val="right" w:pos="9921"/>
        </w:tabs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shape id="_x0000_s1065" type="#_x0000_t202" style="position:absolute;margin-left:160.35pt;margin-top:13.55pt;width:209.15pt;height:29.25pt;z-index:251697152" strokecolor="#4bacc6 [3208]" strokeweight="5pt">
            <v:stroke linestyle="thickThin"/>
            <v:shadow color="#868686"/>
            <v:textbox>
              <w:txbxContent>
                <w:p w:rsidR="006566A8" w:rsidRPr="0088308D" w:rsidRDefault="006566A8" w:rsidP="006566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คัดกรอง </w:t>
                  </w:r>
                  <w:r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TB,</w:t>
                  </w:r>
                  <w:r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ตรวจสุขภาพช่องปาก</w:t>
                  </w:r>
                </w:p>
              </w:txbxContent>
            </v:textbox>
          </v:shape>
        </w:pict>
      </w:r>
      <w:r w:rsidR="006566A8">
        <w:rPr>
          <w:rFonts w:ascii="Angsana New" w:hAnsi="Angsana New" w:cs="Angsana New"/>
          <w:sz w:val="36"/>
          <w:szCs w:val="36"/>
          <w:cs/>
        </w:rPr>
        <w:tab/>
      </w:r>
    </w:p>
    <w:p w:rsidR="006566A8" w:rsidRDefault="002B2FDF" w:rsidP="006566A8">
      <w:pPr>
        <w:tabs>
          <w:tab w:val="right" w:pos="9921"/>
        </w:tabs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shape id="_x0000_s1045" type="#_x0000_t202" style="position:absolute;margin-left:145.85pt;margin-top:28.05pt;width:237pt;height:29.25pt;z-index:251678720" strokecolor="#4bacc6 [3208]" strokeweight="5pt">
            <v:stroke linestyle="thickThin"/>
            <v:shadow color="#868686"/>
            <v:textbox>
              <w:txbxContent>
                <w:p w:rsidR="002A232E" w:rsidRPr="00127681" w:rsidRDefault="002A232E" w:rsidP="002A232E">
                  <w:pPr>
                    <w:jc w:val="center"/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พยาบาลวิชาชีพออกบัตรนัดครั้งต่อไป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sz w:val="36"/>
          <w:szCs w:val="36"/>
        </w:rPr>
        <w:pict>
          <v:shape id="_x0000_s1066" type="#_x0000_t67" style="position:absolute;margin-left:245.95pt;margin-top:4.8pt;width:31.5pt;height:23.25pt;z-index:251698176" fillcolor="#4f81bd [3204]" strokecolor="#f2f2f2 [3041]" strokeweight="3pt">
            <v:shadow on="t" type="perspective" color="#243f60 [1604]" opacity=".5" offset="1pt" offset2="-1pt"/>
          </v:shape>
        </w:pict>
      </w:r>
    </w:p>
    <w:p w:rsidR="006566A8" w:rsidRDefault="002B2FDF" w:rsidP="006566A8">
      <w:pPr>
        <w:tabs>
          <w:tab w:val="right" w:pos="9921"/>
        </w:tabs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shape id="_x0000_s1051" type="#_x0000_t67" style="position:absolute;margin-left:245.95pt;margin-top:20.2pt;width:31.5pt;height:23.25pt;z-index:251684864" fillcolor="#4f81bd [3204]" strokecolor="#f2f2f2 [3041]" strokeweight="3pt">
            <v:shadow on="t" type="perspective" color="#243f60 [1604]" opacity=".5" offset="1pt" offset2="-1pt"/>
          </v:shape>
        </w:pict>
      </w:r>
    </w:p>
    <w:p w:rsidR="002A232E" w:rsidRDefault="002B2FDF" w:rsidP="006566A8">
      <w:pPr>
        <w:tabs>
          <w:tab w:val="right" w:pos="9921"/>
        </w:tabs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shape id="_x0000_s1053" type="#_x0000_t67" style="position:absolute;margin-left:245.95pt;margin-top:36.25pt;width:31.5pt;height:23.25pt;z-index:251686912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Angsana New" w:hAnsi="Angsana New" w:cs="Angsana New"/>
          <w:noProof/>
          <w:sz w:val="36"/>
          <w:szCs w:val="36"/>
        </w:rPr>
        <w:pict>
          <v:shape id="_x0000_s1042" type="#_x0000_t202" style="position:absolute;margin-left:133.2pt;margin-top:5.5pt;width:272.2pt;height:30.75pt;z-index:251675648" strokecolor="#4bacc6 [3208]" strokeweight="5pt">
            <v:stroke linestyle="thickThin"/>
            <v:shadow color="#868686"/>
            <v:textbox>
              <w:txbxContent>
                <w:p w:rsidR="002A232E" w:rsidRPr="0088308D" w:rsidRDefault="002A232E" w:rsidP="002A232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Health Education </w:t>
                  </w:r>
                  <w:r w:rsidR="00581328"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โดยกลุ่มสายฝนร</w:t>
                  </w:r>
                  <w:r w:rsidR="00840E4B"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่</w:t>
                  </w:r>
                  <w:r w:rsidR="00581328"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วมใจ</w:t>
                  </w:r>
                  <w:proofErr w:type="spellStart"/>
                  <w:r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และสห</w:t>
                  </w:r>
                  <w:proofErr w:type="spellEnd"/>
                  <w:r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วิชาชีพ</w:t>
                  </w:r>
                </w:p>
              </w:txbxContent>
            </v:textbox>
          </v:shape>
        </w:pict>
      </w:r>
    </w:p>
    <w:p w:rsidR="002A232E" w:rsidRDefault="002B2FDF" w:rsidP="002A232E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shape id="_x0000_s1043" type="#_x0000_t202" style="position:absolute;margin-left:148.65pt;margin-top:24.45pt;width:237pt;height:30pt;z-index:251676672" strokecolor="#4bacc6 [3208]" strokeweight="5pt">
            <v:stroke linestyle="thickThin"/>
            <v:shadow color="#868686"/>
            <v:textbox>
              <w:txbxContent>
                <w:p w:rsidR="002A232E" w:rsidRPr="0088308D" w:rsidRDefault="002A232E" w:rsidP="002A232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พบแพทย์</w:t>
                  </w:r>
                </w:p>
              </w:txbxContent>
            </v:textbox>
          </v:shape>
        </w:pict>
      </w:r>
    </w:p>
    <w:p w:rsidR="002A232E" w:rsidRDefault="002B2FDF" w:rsidP="002A232E">
      <w:pPr>
        <w:tabs>
          <w:tab w:val="left" w:pos="8208"/>
        </w:tabs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shape id="_x0000_s1054" type="#_x0000_t67" style="position:absolute;margin-left:245.95pt;margin-top:16.45pt;width:31.5pt;height:23.25pt;z-index:251687936" fillcolor="#4f81bd [3204]" strokecolor="#f2f2f2 [3041]" strokeweight="3pt">
            <v:shadow on="t" type="perspective" color="#243f60 [1604]" opacity=".5" offset="1pt" offset2="-1pt"/>
          </v:shape>
        </w:pict>
      </w:r>
      <w:r w:rsidR="002A232E">
        <w:rPr>
          <w:rFonts w:ascii="Angsana New" w:hAnsi="Angsana New" w:cs="Angsana New"/>
          <w:sz w:val="36"/>
          <w:szCs w:val="36"/>
        </w:rPr>
        <w:tab/>
      </w:r>
    </w:p>
    <w:p w:rsidR="002A232E" w:rsidRDefault="002B2FDF" w:rsidP="002A232E">
      <w:pPr>
        <w:tabs>
          <w:tab w:val="left" w:pos="8208"/>
        </w:tabs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shape id="_x0000_s1055" type="#_x0000_t67" style="position:absolute;margin-left:245.95pt;margin-top:35.35pt;width:31.5pt;height:23.25pt;z-index:25168896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Angsana New" w:hAnsi="Angsana New" w:cs="Angsana New"/>
          <w:noProof/>
          <w:sz w:val="36"/>
          <w:szCs w:val="36"/>
        </w:rPr>
        <w:pict>
          <v:shape id="_x0000_s1041" type="#_x0000_t202" style="position:absolute;margin-left:151.65pt;margin-top:6.1pt;width:237pt;height:29.25pt;z-index:251674624" strokecolor="#4bacc6 [3208]" strokeweight="5pt">
            <v:stroke linestyle="thickThin"/>
            <v:shadow color="#868686"/>
            <v:textbox>
              <w:txbxContent>
                <w:p w:rsidR="002A232E" w:rsidRPr="00127681" w:rsidRDefault="002A232E" w:rsidP="002A232E">
                  <w:pPr>
                    <w:jc w:val="center"/>
                    <w:rPr>
                      <w:b/>
                      <w:bCs/>
                      <w:cs/>
                    </w:rPr>
                  </w:pPr>
                  <w:r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ส่ง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ประเมิน </w:t>
                  </w:r>
                  <w:proofErr w:type="spellStart"/>
                  <w:r>
                    <w:rPr>
                      <w:b/>
                      <w:bCs/>
                    </w:rPr>
                    <w:t>Adherance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s/>
                    </w:rPr>
                    <w:t>ของการใช้ยาโดยเภสัชกร</w:t>
                  </w:r>
                </w:p>
              </w:txbxContent>
            </v:textbox>
          </v:shape>
        </w:pict>
      </w:r>
    </w:p>
    <w:p w:rsidR="002A232E" w:rsidRDefault="002B2FDF" w:rsidP="002A232E">
      <w:pPr>
        <w:tabs>
          <w:tab w:val="left" w:pos="8208"/>
        </w:tabs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shape id="_x0000_s1044" type="#_x0000_t202" style="position:absolute;margin-left:151.65pt;margin-top:20.65pt;width:237pt;height:28.5pt;z-index:251677696" strokecolor="#4bacc6 [3208]" strokeweight="5pt">
            <v:stroke linestyle="thickThin"/>
            <v:shadow color="#868686"/>
            <v:textbox>
              <w:txbxContent>
                <w:p w:rsidR="002A232E" w:rsidRPr="0088308D" w:rsidRDefault="002A232E" w:rsidP="002A232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รับยา และนับเม็ดยาโดยเจ้าหน้าที่และจิตอาสา</w:t>
                  </w:r>
                </w:p>
              </w:txbxContent>
            </v:textbox>
          </v:shape>
        </w:pict>
      </w:r>
    </w:p>
    <w:p w:rsidR="008C1B62" w:rsidRDefault="002B2FDF" w:rsidP="008C1B62">
      <w:pPr>
        <w:tabs>
          <w:tab w:val="left" w:pos="8208"/>
        </w:tabs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shape id="_x0000_s1058" type="#_x0000_t67" style="position:absolute;margin-left:245.95pt;margin-top:13.7pt;width:31.5pt;height:23.35pt;z-index:251691008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Angsana New" w:hAnsi="Angsana New" w:cs="Angsana New"/>
          <w:noProof/>
          <w:sz w:val="36"/>
          <w:szCs w:val="36"/>
        </w:rPr>
        <w:pict>
          <v:shape id="_x0000_s1057" type="#_x0000_t202" style="position:absolute;margin-left:151.65pt;margin-top:37.05pt;width:237pt;height:28.5pt;z-index:251689984" strokecolor="#4bacc6 [3208]" strokeweight="5pt">
            <v:stroke linestyle="thickThin"/>
            <v:shadow color="#868686"/>
            <v:textbox style="mso-next-textbox:#_x0000_s1057">
              <w:txbxContent>
                <w:p w:rsidR="00581328" w:rsidRPr="0088308D" w:rsidRDefault="00581328" w:rsidP="005813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830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ทำกิจกรรมเพิ่มเติมของกลุ่ม</w:t>
                  </w:r>
                </w:p>
              </w:txbxContent>
            </v:textbox>
          </v:shape>
        </w:pict>
      </w:r>
    </w:p>
    <w:p w:rsidR="00BB22F6" w:rsidRPr="008926D3" w:rsidRDefault="00BB22F6" w:rsidP="008C1B62">
      <w:pPr>
        <w:tabs>
          <w:tab w:val="left" w:pos="8208"/>
        </w:tabs>
        <w:rPr>
          <w:rFonts w:ascii="TH SarabunPSK" w:hAnsi="TH SarabunPSK" w:cs="TH SarabunPSK"/>
          <w:sz w:val="36"/>
          <w:szCs w:val="36"/>
        </w:rPr>
      </w:pPr>
      <w:r w:rsidRPr="008926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ผลลัพธ์หลังการเปลี่ยนแปลง</w:t>
      </w:r>
    </w:p>
    <w:p w:rsidR="0032700F" w:rsidRPr="008926D3" w:rsidRDefault="00CA43A6" w:rsidP="0032700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32700F" w:rsidRPr="008926D3">
        <w:rPr>
          <w:rFonts w:ascii="TH SarabunPSK" w:hAnsi="TH SarabunPSK" w:cs="TH SarabunPSK"/>
          <w:b/>
          <w:bCs/>
          <w:sz w:val="32"/>
          <w:szCs w:val="32"/>
          <w:cs/>
        </w:rPr>
        <w:t>.จำนวนผู้ติดเชื้อ</w:t>
      </w:r>
      <w:proofErr w:type="spellStart"/>
      <w:r w:rsidR="0032700F" w:rsidRPr="008926D3">
        <w:rPr>
          <w:rFonts w:ascii="TH SarabunPSK" w:hAnsi="TH SarabunPSK" w:cs="TH SarabunPSK"/>
          <w:b/>
          <w:bCs/>
          <w:sz w:val="32"/>
          <w:szCs w:val="32"/>
          <w:cs/>
        </w:rPr>
        <w:t>เอช</w:t>
      </w:r>
      <w:proofErr w:type="spellEnd"/>
      <w:r w:rsidR="0032700F" w:rsidRPr="008926D3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ไอ วี</w:t>
      </w:r>
      <w:r w:rsidR="0032700F" w:rsidRPr="008926D3">
        <w:rPr>
          <w:rFonts w:ascii="TH SarabunPSK" w:hAnsi="TH SarabunPSK" w:cs="TH SarabunPSK"/>
          <w:b/>
          <w:bCs/>
          <w:sz w:val="32"/>
          <w:szCs w:val="32"/>
        </w:rPr>
        <w:t xml:space="preserve"> (HIV)</w:t>
      </w:r>
      <w:r w:rsidR="0032700F" w:rsidRPr="008926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32700F" w:rsidRPr="008926D3">
        <w:rPr>
          <w:rFonts w:ascii="TH SarabunPSK" w:hAnsi="TH SarabunPSK" w:cs="TH SarabunPSK"/>
          <w:b/>
          <w:bCs/>
          <w:sz w:val="32"/>
          <w:szCs w:val="32"/>
          <w:cs/>
        </w:rPr>
        <w:t>มาตรวจตามนัด  และมีความต่อเนื่องในการมารับยา</w:t>
      </w:r>
      <w:proofErr w:type="gramEnd"/>
      <w:r w:rsidR="0032700F" w:rsidRPr="008926D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มากขึ้น</w:t>
      </w:r>
    </w:p>
    <w:p w:rsidR="0032700F" w:rsidRDefault="0032700F" w:rsidP="00BB22F6">
      <w:pPr>
        <w:pStyle w:val="a3"/>
        <w:spacing w:before="240" w:after="0"/>
        <w:ind w:left="0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32700F">
        <w:rPr>
          <w:rFonts w:ascii="Browallia New" w:hAnsi="Browallia New" w:cs="Browallia New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5813044" cy="2474976"/>
            <wp:effectExtent l="19050" t="0" r="16256" b="1524"/>
            <wp:docPr id="8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26D3" w:rsidRPr="00AE7B84" w:rsidRDefault="008926D3" w:rsidP="00BB22F6">
      <w:pPr>
        <w:pStyle w:val="a3"/>
        <w:spacing w:before="240" w:after="0"/>
        <w:ind w:left="0"/>
        <w:rPr>
          <w:rFonts w:ascii="Browallia New" w:hAnsi="Browallia New" w:cs="Browallia New"/>
          <w:b/>
          <w:bCs/>
          <w:sz w:val="32"/>
          <w:szCs w:val="32"/>
          <w:u w:val="single"/>
        </w:rPr>
      </w:pPr>
    </w:p>
    <w:p w:rsidR="00BB22F6" w:rsidRPr="008926D3" w:rsidRDefault="00CA43A6" w:rsidP="0032700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2700F" w:rsidRPr="008926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B22F6" w:rsidRPr="008926D3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จำนวนผู้ป่วยติดเชื้อ</w:t>
      </w:r>
      <w:proofErr w:type="spellStart"/>
      <w:r w:rsidR="00BB22F6" w:rsidRPr="008926D3">
        <w:rPr>
          <w:rFonts w:ascii="TH SarabunPSK" w:hAnsi="TH SarabunPSK" w:cs="TH SarabunPSK"/>
          <w:b/>
          <w:bCs/>
          <w:sz w:val="32"/>
          <w:szCs w:val="32"/>
          <w:cs/>
        </w:rPr>
        <w:t>เอช</w:t>
      </w:r>
      <w:proofErr w:type="spellEnd"/>
      <w:r w:rsidR="00BB22F6" w:rsidRPr="008926D3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ไอ วี</w:t>
      </w:r>
      <w:r w:rsidR="00BB22F6" w:rsidRPr="008926D3">
        <w:rPr>
          <w:rFonts w:ascii="TH SarabunPSK" w:hAnsi="TH SarabunPSK" w:cs="TH SarabunPSK"/>
          <w:b/>
          <w:bCs/>
          <w:sz w:val="32"/>
          <w:szCs w:val="32"/>
        </w:rPr>
        <w:t xml:space="preserve"> (HIV)</w:t>
      </w:r>
      <w:r w:rsidR="00BB22F6" w:rsidRPr="008926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ที่กินยาต้าน</w:t>
      </w:r>
      <w:proofErr w:type="spellStart"/>
      <w:r w:rsidR="00BB22F6" w:rsidRPr="008926D3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="00BB22F6" w:rsidRPr="008926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B22F6" w:rsidRPr="008926D3">
        <w:rPr>
          <w:rFonts w:ascii="TH SarabunPSK" w:hAnsi="TH SarabunPSK" w:cs="TH SarabunPSK"/>
          <w:b/>
          <w:bCs/>
          <w:sz w:val="32"/>
          <w:szCs w:val="32"/>
        </w:rPr>
        <w:t xml:space="preserve">(ARV) </w:t>
      </w:r>
      <w:r w:rsidR="00BB22F6" w:rsidRPr="008926D3">
        <w:rPr>
          <w:rFonts w:ascii="TH SarabunPSK" w:hAnsi="TH SarabunPSK" w:cs="TH SarabunPSK"/>
          <w:b/>
          <w:bCs/>
          <w:sz w:val="32"/>
          <w:szCs w:val="32"/>
          <w:cs/>
        </w:rPr>
        <w:t>แล้วต้องนอนโรงพยาบาลด้วยการติดเชื้อฉวยโอกาสลดลง</w:t>
      </w:r>
      <w:r w:rsidR="00BB22F6" w:rsidRPr="008926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2"/>
        <w:gridCol w:w="1068"/>
        <w:gridCol w:w="1335"/>
        <w:gridCol w:w="1202"/>
      </w:tblGrid>
      <w:tr w:rsidR="0033763B" w:rsidRPr="00186B36" w:rsidTr="008C1B62">
        <w:trPr>
          <w:trHeight w:val="498"/>
        </w:trPr>
        <w:tc>
          <w:tcPr>
            <w:tcW w:w="5742" w:type="dxa"/>
            <w:shd w:val="clear" w:color="auto" w:fill="FBD4B4"/>
          </w:tcPr>
          <w:p w:rsidR="0033763B" w:rsidRPr="008926D3" w:rsidRDefault="0033763B" w:rsidP="001A64D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8926D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จำนวนผู้ป่วย(เฉลี่ย/เดือน)(คน)</w:t>
            </w:r>
          </w:p>
        </w:tc>
        <w:tc>
          <w:tcPr>
            <w:tcW w:w="1068" w:type="dxa"/>
            <w:shd w:val="clear" w:color="auto" w:fill="FBD4B4"/>
          </w:tcPr>
          <w:p w:rsidR="0033763B" w:rsidRPr="008926D3" w:rsidRDefault="0033763B" w:rsidP="001A64D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8926D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ปี </w:t>
            </w:r>
            <w:r w:rsidR="00010B7F"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๒๕๕</w:t>
            </w:r>
            <w:r w:rsidR="00403804"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5</w:t>
            </w:r>
          </w:p>
        </w:tc>
        <w:tc>
          <w:tcPr>
            <w:tcW w:w="1335" w:type="dxa"/>
            <w:shd w:val="clear" w:color="auto" w:fill="FBD4B4"/>
          </w:tcPr>
          <w:p w:rsidR="0033763B" w:rsidRPr="008926D3" w:rsidRDefault="0033763B" w:rsidP="001A64D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8926D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ปี </w:t>
            </w:r>
            <w:r w:rsidR="00010B7F"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๒๕๕</w:t>
            </w:r>
            <w:r w:rsidR="00403804"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6</w:t>
            </w:r>
          </w:p>
        </w:tc>
        <w:tc>
          <w:tcPr>
            <w:tcW w:w="1202" w:type="dxa"/>
            <w:shd w:val="clear" w:color="auto" w:fill="FBD4B4"/>
          </w:tcPr>
          <w:p w:rsidR="0033763B" w:rsidRPr="008926D3" w:rsidRDefault="0033763B" w:rsidP="001A64D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8926D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ปี </w:t>
            </w:r>
            <w:r w:rsidR="00010B7F"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๒๕๕</w:t>
            </w:r>
            <w:r w:rsidR="00403804"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7</w:t>
            </w:r>
          </w:p>
        </w:tc>
      </w:tr>
      <w:tr w:rsidR="0033763B" w:rsidRPr="006E2A1C" w:rsidTr="008C1B62">
        <w:trPr>
          <w:trHeight w:val="538"/>
        </w:trPr>
        <w:tc>
          <w:tcPr>
            <w:tcW w:w="5742" w:type="dxa"/>
            <w:shd w:val="clear" w:color="auto" w:fill="auto"/>
          </w:tcPr>
          <w:p w:rsidR="0033763B" w:rsidRPr="008926D3" w:rsidRDefault="0033763B" w:rsidP="00BB22F6">
            <w:pPr>
              <w:pStyle w:val="a3"/>
              <w:numPr>
                <w:ilvl w:val="0"/>
                <w:numId w:val="8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จำนวนผู้ป่วยติดเชื้อ</w:t>
            </w:r>
            <w:proofErr w:type="spellStart"/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เอช</w:t>
            </w:r>
            <w:proofErr w:type="spellEnd"/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ไอ วี(</w:t>
            </w:r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HIV</w:t>
            </w:r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ทั้งหมด </w:t>
            </w:r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Admit</w:t>
            </w:r>
          </w:p>
        </w:tc>
        <w:tc>
          <w:tcPr>
            <w:tcW w:w="1068" w:type="dxa"/>
            <w:shd w:val="clear" w:color="auto" w:fill="auto"/>
          </w:tcPr>
          <w:p w:rsidR="0033763B" w:rsidRPr="008926D3" w:rsidRDefault="00010B7F" w:rsidP="001A64D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1335" w:type="dxa"/>
            <w:shd w:val="clear" w:color="auto" w:fill="auto"/>
          </w:tcPr>
          <w:p w:rsidR="0033763B" w:rsidRPr="008926D3" w:rsidRDefault="00010B7F" w:rsidP="001A64D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1202" w:type="dxa"/>
            <w:shd w:val="clear" w:color="auto" w:fill="auto"/>
          </w:tcPr>
          <w:p w:rsidR="0033763B" w:rsidRPr="008926D3" w:rsidRDefault="00010B7F" w:rsidP="001A64D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๒๓</w:t>
            </w:r>
          </w:p>
        </w:tc>
      </w:tr>
      <w:tr w:rsidR="0033763B" w:rsidRPr="006E2A1C" w:rsidTr="008C1B62">
        <w:trPr>
          <w:trHeight w:val="1036"/>
        </w:trPr>
        <w:tc>
          <w:tcPr>
            <w:tcW w:w="5742" w:type="dxa"/>
            <w:shd w:val="clear" w:color="auto" w:fill="FBD4B4"/>
          </w:tcPr>
          <w:p w:rsidR="008C1B62" w:rsidRPr="008926D3" w:rsidRDefault="0033763B" w:rsidP="00BB22F6">
            <w:pPr>
              <w:pStyle w:val="a3"/>
              <w:numPr>
                <w:ilvl w:val="0"/>
                <w:numId w:val="8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จำนวนผู้ป่วยติดเชื้อ</w:t>
            </w:r>
            <w:proofErr w:type="spellStart"/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เอช</w:t>
            </w:r>
            <w:proofErr w:type="spellEnd"/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ไอ วี(</w:t>
            </w:r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HIV</w:t>
            </w:r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รายเก่า ที่ </w:t>
            </w:r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Admit </w:t>
            </w:r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ด้วยการติดเชื้อฉวยโอกาส</w:t>
            </w:r>
          </w:p>
          <w:p w:rsidR="0033763B" w:rsidRPr="008926D3" w:rsidRDefault="0033763B" w:rsidP="008C1B62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(Opportunistic infection)</w:t>
            </w:r>
          </w:p>
        </w:tc>
        <w:tc>
          <w:tcPr>
            <w:tcW w:w="1068" w:type="dxa"/>
            <w:shd w:val="clear" w:color="auto" w:fill="CCECFF"/>
          </w:tcPr>
          <w:p w:rsidR="0033763B" w:rsidRPr="008926D3" w:rsidRDefault="00010B7F" w:rsidP="001A64D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1335" w:type="dxa"/>
            <w:shd w:val="clear" w:color="auto" w:fill="FFCCFF"/>
          </w:tcPr>
          <w:p w:rsidR="0033763B" w:rsidRPr="008926D3" w:rsidRDefault="00010B7F" w:rsidP="001A64D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1202" w:type="dxa"/>
            <w:shd w:val="clear" w:color="auto" w:fill="FFCCFF"/>
          </w:tcPr>
          <w:p w:rsidR="0033763B" w:rsidRPr="008926D3" w:rsidRDefault="00010B7F" w:rsidP="001A64D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</w:t>
            </w:r>
          </w:p>
        </w:tc>
      </w:tr>
    </w:tbl>
    <w:p w:rsidR="008926D3" w:rsidRDefault="008926D3" w:rsidP="008C1B62">
      <w:pPr>
        <w:spacing w:after="0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B22F6" w:rsidRPr="008926D3" w:rsidRDefault="008C1B62" w:rsidP="008C1B62">
      <w:pPr>
        <w:spacing w:after="0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926D3">
        <w:rPr>
          <w:rFonts w:ascii="TH SarabunPSK" w:hAnsi="TH SarabunPSK" w:cs="TH SarabunPSK"/>
          <w:b/>
          <w:bCs/>
          <w:sz w:val="32"/>
          <w:szCs w:val="32"/>
          <w:cs/>
        </w:rPr>
        <w:t>จำนวนการนอนโรงพยาบาลของผู้ป่วยลดลง</w:t>
      </w:r>
    </w:p>
    <w:p w:rsidR="008926D3" w:rsidRPr="00AE7B84" w:rsidRDefault="006E2A1C" w:rsidP="00BB22F6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drawing>
          <wp:inline distT="0" distB="0" distL="0" distR="0">
            <wp:extent cx="5889117" cy="2450592"/>
            <wp:effectExtent l="19050" t="0" r="16383" b="6858"/>
            <wp:docPr id="12" name="แผนภูมิ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22F6" w:rsidRPr="00CA43A6" w:rsidRDefault="00FE41C6" w:rsidP="00CA43A6">
      <w:pPr>
        <w:pStyle w:val="a3"/>
        <w:numPr>
          <w:ilvl w:val="0"/>
          <w:numId w:val="22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43A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อัตราการ</w:t>
      </w:r>
      <w:r w:rsidR="00BB22F6" w:rsidRPr="00CA43A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เกิดภาวะ</w:t>
      </w:r>
      <w:r w:rsidR="003A5E37" w:rsidRPr="00CA43A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แทรกซ้อน จากโรคฉวยโอกาส </w:t>
      </w:r>
      <w:r w:rsidR="003A5E37" w:rsidRPr="00CA43A6">
        <w:rPr>
          <w:rFonts w:ascii="TH SarabunPSK" w:hAnsi="TH SarabunPSK" w:cs="TH SarabunPSK"/>
          <w:b/>
          <w:bCs/>
          <w:sz w:val="32"/>
          <w:szCs w:val="32"/>
        </w:rPr>
        <w:t xml:space="preserve">PCP </w:t>
      </w:r>
      <w:r w:rsidRPr="00CA43A6">
        <w:rPr>
          <w:rFonts w:ascii="TH SarabunPSK" w:hAnsi="TH SarabunPSK" w:cs="TH SarabunPSK"/>
          <w:b/>
          <w:bCs/>
          <w:sz w:val="32"/>
          <w:szCs w:val="32"/>
          <w:cs/>
        </w:rPr>
        <w:t>ในผู้ป่วยติดเชื้อ</w:t>
      </w:r>
      <w:proofErr w:type="spellStart"/>
      <w:r w:rsidRPr="00CA43A6">
        <w:rPr>
          <w:rFonts w:ascii="TH SarabunPSK" w:hAnsi="TH SarabunPSK" w:cs="TH SarabunPSK"/>
          <w:b/>
          <w:bCs/>
          <w:sz w:val="32"/>
          <w:szCs w:val="32"/>
          <w:cs/>
        </w:rPr>
        <w:t>เอช</w:t>
      </w:r>
      <w:proofErr w:type="spellEnd"/>
      <w:r w:rsidRPr="00CA43A6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ไอ วี</w:t>
      </w:r>
      <w:r w:rsidRPr="00CA43A6">
        <w:rPr>
          <w:rFonts w:ascii="TH SarabunPSK" w:hAnsi="TH SarabunPSK" w:cs="TH SarabunPSK"/>
          <w:b/>
          <w:bCs/>
          <w:sz w:val="32"/>
          <w:szCs w:val="32"/>
        </w:rPr>
        <w:t>(HIV)</w:t>
      </w:r>
      <w:r w:rsidR="006D2FCE" w:rsidRPr="00CA43A6">
        <w:rPr>
          <w:rFonts w:ascii="TH SarabunPSK" w:hAnsi="TH SarabunPSK" w:cs="TH SarabunPSK"/>
          <w:b/>
          <w:bCs/>
          <w:sz w:val="32"/>
          <w:szCs w:val="32"/>
          <w:cs/>
        </w:rPr>
        <w:t>ที่รับยา ต้าน</w:t>
      </w:r>
      <w:proofErr w:type="spellStart"/>
      <w:r w:rsidR="006D2FCE" w:rsidRPr="00CA43A6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="006D2FCE" w:rsidRPr="00CA43A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ติดต่อกันเกิน  </w:t>
      </w:r>
      <w:r w:rsidR="00010B7F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6D2FCE" w:rsidRPr="00CA43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D2FCE" w:rsidRPr="00CA43A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  <w:r w:rsidRPr="00CA43A6">
        <w:rPr>
          <w:rFonts w:ascii="TH SarabunPSK" w:hAnsi="TH SarabunPSK" w:cs="TH SarabunPSK"/>
          <w:b/>
          <w:bCs/>
          <w:sz w:val="32"/>
          <w:szCs w:val="32"/>
          <w:cs/>
        </w:rPr>
        <w:t>ลดลง</w:t>
      </w:r>
      <w:r w:rsidRPr="00CA43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53FDA" w:rsidRDefault="00315A00" w:rsidP="00AA78A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698998" cy="2194560"/>
            <wp:effectExtent l="19050" t="0" r="16002" b="0"/>
            <wp:docPr id="7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3FDA" w:rsidRPr="00CA43A6" w:rsidRDefault="008C1B62" w:rsidP="00CA43A6">
      <w:pPr>
        <w:pStyle w:val="a3"/>
        <w:numPr>
          <w:ilvl w:val="0"/>
          <w:numId w:val="22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43A6">
        <w:rPr>
          <w:rFonts w:ascii="TH SarabunPSK" w:hAnsi="TH SarabunPSK" w:cs="TH SarabunPSK"/>
          <w:b/>
          <w:bCs/>
          <w:sz w:val="32"/>
          <w:szCs w:val="32"/>
          <w:cs/>
        </w:rPr>
        <w:t>อัตราการครอบคลุมหญิงตั้งครรภ์ที่ติดเชื้อ</w:t>
      </w:r>
      <w:proofErr w:type="spellStart"/>
      <w:r w:rsidRPr="00CA43A6">
        <w:rPr>
          <w:rFonts w:ascii="TH SarabunPSK" w:hAnsi="TH SarabunPSK" w:cs="TH SarabunPSK"/>
          <w:b/>
          <w:bCs/>
          <w:sz w:val="32"/>
          <w:szCs w:val="32"/>
          <w:cs/>
        </w:rPr>
        <w:t>เอช</w:t>
      </w:r>
      <w:proofErr w:type="spellEnd"/>
      <w:r w:rsidRPr="00CA43A6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ไอ วี</w:t>
      </w:r>
      <w:r w:rsidRPr="00CA43A6">
        <w:rPr>
          <w:rFonts w:ascii="TH SarabunPSK" w:hAnsi="TH SarabunPSK" w:cs="TH SarabunPSK"/>
          <w:b/>
          <w:bCs/>
          <w:sz w:val="32"/>
          <w:szCs w:val="32"/>
        </w:rPr>
        <w:t>(HIV)</w:t>
      </w:r>
      <w:r w:rsidRPr="00CA43A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และทารกที่เกิดจากมารดาติดเชื้อได้รับยาต้าน</w:t>
      </w:r>
      <w:proofErr w:type="spellStart"/>
      <w:r w:rsidRPr="00CA43A6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Pr="00CA43A6">
        <w:rPr>
          <w:rFonts w:ascii="TH SarabunPSK" w:hAnsi="TH SarabunPSK" w:cs="TH SarabunPSK"/>
          <w:b/>
          <w:bCs/>
          <w:sz w:val="32"/>
          <w:szCs w:val="32"/>
        </w:rPr>
        <w:t xml:space="preserve"> (ARV) </w:t>
      </w:r>
      <w:r w:rsidRPr="00CA43A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ตามมาตรฐาน </w:t>
      </w:r>
      <w:r w:rsidR="00010B7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="00010B7F">
        <w:rPr>
          <w:rFonts w:ascii="TH SarabunPSK" w:hAnsi="TH SarabunPSK" w:cs="TH SarabunPSK" w:hint="cs"/>
          <w:b/>
          <w:bCs/>
          <w:sz w:val="32"/>
          <w:szCs w:val="32"/>
          <w:cs/>
        </w:rPr>
        <w:t>๑๐๐</w:t>
      </w:r>
    </w:p>
    <w:tbl>
      <w:tblPr>
        <w:tblW w:w="9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3"/>
        <w:gridCol w:w="1330"/>
        <w:gridCol w:w="1330"/>
        <w:gridCol w:w="1331"/>
        <w:gridCol w:w="1330"/>
        <w:gridCol w:w="1331"/>
        <w:gridCol w:w="1460"/>
      </w:tblGrid>
      <w:tr w:rsidR="008C1B62" w:rsidRPr="008C1B62" w:rsidTr="00F802B6">
        <w:trPr>
          <w:trHeight w:val="1977"/>
        </w:trPr>
        <w:tc>
          <w:tcPr>
            <w:tcW w:w="1053" w:type="dxa"/>
            <w:shd w:val="clear" w:color="auto" w:fill="auto"/>
          </w:tcPr>
          <w:p w:rsidR="008C1B62" w:rsidRPr="008926D3" w:rsidRDefault="008C1B62" w:rsidP="001A64D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 ประ</w:t>
            </w:r>
          </w:p>
          <w:p w:rsidR="008C1B62" w:rsidRPr="008926D3" w:rsidRDefault="008C1B62" w:rsidP="001A64D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มาณ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:rsidR="008C1B62" w:rsidRPr="008926D3" w:rsidRDefault="008C1B62" w:rsidP="001A64D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หญิงตั้งครรภ์</w:t>
            </w:r>
          </w:p>
          <w:p w:rsidR="008C1B62" w:rsidRPr="008926D3" w:rsidRDefault="008C1B62" w:rsidP="001A64D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HIV +</w:t>
            </w:r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</w:t>
            </w:r>
            <w:proofErr w:type="spellEnd"/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330" w:type="dxa"/>
            <w:shd w:val="clear" w:color="auto" w:fill="auto"/>
          </w:tcPr>
          <w:p w:rsidR="008C1B62" w:rsidRPr="008926D3" w:rsidRDefault="008C1B62" w:rsidP="001A64D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หญิงตั้งครรภ์ ได้ยา </w:t>
            </w:r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ARV    </w:t>
            </w:r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331" w:type="dxa"/>
            <w:shd w:val="clear" w:color="auto" w:fill="auto"/>
          </w:tcPr>
          <w:p w:rsidR="008C1B62" w:rsidRPr="008926D3" w:rsidRDefault="008C1B62" w:rsidP="001A64D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ทารก     ได้ยา </w:t>
            </w:r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ARV </w:t>
            </w:r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330" w:type="dxa"/>
            <w:shd w:val="clear" w:color="auto" w:fill="auto"/>
          </w:tcPr>
          <w:p w:rsidR="008C1B62" w:rsidRPr="008926D3" w:rsidRDefault="008C1B62" w:rsidP="001A64D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มารดาหลังคลอด  </w:t>
            </w:r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Loss F/U </w:t>
            </w:r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331" w:type="dxa"/>
            <w:shd w:val="clear" w:color="auto" w:fill="auto"/>
          </w:tcPr>
          <w:p w:rsidR="008C1B62" w:rsidRPr="008926D3" w:rsidRDefault="008C1B62" w:rsidP="001A64D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Refer </w:t>
            </w:r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(ตามสิทธิ) (คน)</w:t>
            </w:r>
          </w:p>
        </w:tc>
        <w:tc>
          <w:tcPr>
            <w:tcW w:w="1460" w:type="dxa"/>
            <w:shd w:val="clear" w:color="auto" w:fill="auto"/>
          </w:tcPr>
          <w:p w:rsidR="008C1B62" w:rsidRPr="008926D3" w:rsidRDefault="008C1B62" w:rsidP="001A64D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ส่งต่อคลินิก</w:t>
            </w:r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NAP</w:t>
            </w:r>
            <w:r w:rsidRPr="00892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</w:tr>
      <w:tr w:rsidR="008C1B62" w:rsidRPr="008C1B62" w:rsidTr="00F802B6">
        <w:trPr>
          <w:trHeight w:val="475"/>
        </w:trPr>
        <w:tc>
          <w:tcPr>
            <w:tcW w:w="1053" w:type="dxa"/>
            <w:shd w:val="clear" w:color="auto" w:fill="auto"/>
            <w:vAlign w:val="center"/>
          </w:tcPr>
          <w:p w:rsidR="008C1B62" w:rsidRPr="008926D3" w:rsidRDefault="00A53F14" w:rsidP="001A64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</w:t>
            </w:r>
            <w:r w:rsidR="0040380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C1B62" w:rsidRPr="008926D3" w:rsidRDefault="00A53F14" w:rsidP="001A64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C1B62" w:rsidRPr="008926D3" w:rsidRDefault="00A53F14" w:rsidP="001A64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C1B62" w:rsidRPr="008926D3" w:rsidRDefault="00A53F14" w:rsidP="001A64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C1B62" w:rsidRPr="008926D3" w:rsidRDefault="00A53F14" w:rsidP="003A5E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C1B62" w:rsidRPr="008926D3" w:rsidRDefault="00A53F14" w:rsidP="001A64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C1B62" w:rsidRPr="008926D3" w:rsidRDefault="00A53F14" w:rsidP="001A64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8C1B62" w:rsidRPr="008C1B62" w:rsidTr="00F802B6">
        <w:trPr>
          <w:trHeight w:val="475"/>
        </w:trPr>
        <w:tc>
          <w:tcPr>
            <w:tcW w:w="1053" w:type="dxa"/>
            <w:shd w:val="clear" w:color="auto" w:fill="auto"/>
            <w:vAlign w:val="center"/>
          </w:tcPr>
          <w:p w:rsidR="008C1B62" w:rsidRPr="008926D3" w:rsidRDefault="00A53F14" w:rsidP="001A64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</w:t>
            </w:r>
            <w:r w:rsidR="0040380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C1B62" w:rsidRPr="008926D3" w:rsidRDefault="00A53F14" w:rsidP="001A64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C1B62" w:rsidRPr="008926D3" w:rsidRDefault="00A53F14" w:rsidP="001A64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C1B62" w:rsidRPr="008926D3" w:rsidRDefault="00A53F14" w:rsidP="001A64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C1B62" w:rsidRPr="008926D3" w:rsidRDefault="00A53F14" w:rsidP="001A64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C1B62" w:rsidRPr="008926D3" w:rsidRDefault="00A53F14" w:rsidP="001A64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C1B62" w:rsidRPr="008926D3" w:rsidRDefault="00A53F14" w:rsidP="001A64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8C1B62" w:rsidRPr="008C1B62" w:rsidTr="00F802B6">
        <w:trPr>
          <w:trHeight w:val="475"/>
        </w:trPr>
        <w:tc>
          <w:tcPr>
            <w:tcW w:w="1053" w:type="dxa"/>
            <w:shd w:val="clear" w:color="auto" w:fill="auto"/>
            <w:vAlign w:val="center"/>
          </w:tcPr>
          <w:p w:rsidR="008C1B62" w:rsidRPr="008926D3" w:rsidRDefault="00A53F14" w:rsidP="001A64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</w:t>
            </w:r>
            <w:r w:rsidR="0040380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C1B62" w:rsidRPr="008926D3" w:rsidRDefault="00A53F14" w:rsidP="001A64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C1B62" w:rsidRPr="008926D3" w:rsidRDefault="00A53F14" w:rsidP="001A64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C1B62" w:rsidRPr="008926D3" w:rsidRDefault="00A53F14" w:rsidP="001A64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C1B62" w:rsidRPr="008926D3" w:rsidRDefault="00A53F14" w:rsidP="001A64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C1B62" w:rsidRPr="008926D3" w:rsidRDefault="00A53F14" w:rsidP="001A64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C1B62" w:rsidRPr="008926D3" w:rsidRDefault="00A53F14" w:rsidP="001A64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</w:tbl>
    <w:p w:rsidR="00CA43A6" w:rsidRDefault="00CA43A6" w:rsidP="00753FD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02D99" w:rsidRPr="00753FDA" w:rsidRDefault="009C40E5" w:rsidP="00753FD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3FDA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="00753FDA" w:rsidRPr="00753FDA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753FD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102D99" w:rsidRPr="00753F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แผนพัฒนาต่อเนื่อง</w:t>
      </w:r>
    </w:p>
    <w:p w:rsidR="00F802B6" w:rsidRPr="00753FDA" w:rsidRDefault="00F802B6" w:rsidP="00753FDA">
      <w:pPr>
        <w:pStyle w:val="a3"/>
        <w:numPr>
          <w:ilvl w:val="0"/>
          <w:numId w:val="1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53FDA">
        <w:rPr>
          <w:rFonts w:ascii="TH SarabunIT๙" w:hAnsi="TH SarabunIT๙" w:cs="TH SarabunIT๙"/>
          <w:sz w:val="32"/>
          <w:szCs w:val="32"/>
          <w:cs/>
        </w:rPr>
        <w:t xml:space="preserve">ค้นหาและให้คำแนะนำ  ผู้ป่วยรายใหม่ที่มารับบริการในโรงพยาบาลเขาฉกรรจ์ ให้มาเข้าระบบของคลินิก </w:t>
      </w:r>
      <w:r w:rsidRPr="00753FDA">
        <w:rPr>
          <w:rFonts w:ascii="TH SarabunIT๙" w:hAnsi="TH SarabunIT๙" w:cs="TH SarabunIT๙"/>
          <w:b/>
          <w:bCs/>
          <w:sz w:val="32"/>
          <w:szCs w:val="32"/>
        </w:rPr>
        <w:t>ARV</w:t>
      </w:r>
      <w:r w:rsidRPr="00753FDA">
        <w:rPr>
          <w:rFonts w:ascii="TH SarabunIT๙" w:hAnsi="TH SarabunIT๙" w:cs="TH SarabunIT๙"/>
          <w:sz w:val="32"/>
          <w:szCs w:val="32"/>
        </w:rPr>
        <w:t xml:space="preserve">  </w:t>
      </w:r>
      <w:r w:rsidRPr="00753FDA">
        <w:rPr>
          <w:rFonts w:ascii="TH SarabunIT๙" w:hAnsi="TH SarabunIT๙" w:cs="TH SarabunIT๙"/>
          <w:sz w:val="32"/>
          <w:szCs w:val="32"/>
          <w:cs/>
        </w:rPr>
        <w:t>เพื่อรับสิทธิที่ผู้ติดเชื้อจะได้รับปรับระบบบริการ</w:t>
      </w:r>
      <w:r w:rsidR="00102D99" w:rsidRPr="00753FDA">
        <w:rPr>
          <w:rFonts w:ascii="TH SarabunIT๙" w:hAnsi="TH SarabunIT๙" w:cs="TH SarabunIT๙"/>
          <w:sz w:val="32"/>
          <w:szCs w:val="32"/>
          <w:cs/>
        </w:rPr>
        <w:t xml:space="preserve">แบบ  </w:t>
      </w:r>
      <w:r w:rsidR="00102D99" w:rsidRPr="00753FDA">
        <w:rPr>
          <w:rFonts w:ascii="TH SarabunIT๙" w:hAnsi="TH SarabunIT๙" w:cs="TH SarabunIT๙"/>
          <w:sz w:val="32"/>
          <w:szCs w:val="32"/>
        </w:rPr>
        <w:t xml:space="preserve">One Stop Service  </w:t>
      </w:r>
      <w:r w:rsidRPr="00753FDA">
        <w:rPr>
          <w:rFonts w:ascii="TH SarabunIT๙" w:hAnsi="TH SarabunIT๙" w:cs="TH SarabunIT๙"/>
          <w:sz w:val="32"/>
          <w:szCs w:val="32"/>
          <w:cs/>
        </w:rPr>
        <w:t>ให้ดีกว่าเดิม</w:t>
      </w:r>
    </w:p>
    <w:p w:rsidR="00753FDA" w:rsidRPr="00753FDA" w:rsidRDefault="00102D99" w:rsidP="00753FDA">
      <w:pPr>
        <w:pStyle w:val="a3"/>
        <w:numPr>
          <w:ilvl w:val="0"/>
          <w:numId w:val="1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53FDA">
        <w:rPr>
          <w:rFonts w:ascii="TH SarabunIT๙" w:hAnsi="TH SarabunIT๙" w:cs="TH SarabunIT๙"/>
          <w:sz w:val="32"/>
          <w:szCs w:val="32"/>
          <w:cs/>
        </w:rPr>
        <w:t>ปรับปรุงเรื่องสถานที่ให้เหมาะสม</w:t>
      </w:r>
    </w:p>
    <w:p w:rsidR="00753FDA" w:rsidRPr="00753FDA" w:rsidRDefault="00102D99" w:rsidP="00753FDA">
      <w:pPr>
        <w:pStyle w:val="a3"/>
        <w:numPr>
          <w:ilvl w:val="0"/>
          <w:numId w:val="1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53FDA">
        <w:rPr>
          <w:rFonts w:ascii="TH SarabunIT๙" w:hAnsi="TH SarabunIT๙" w:cs="TH SarabunIT๙"/>
          <w:sz w:val="32"/>
          <w:szCs w:val="32"/>
          <w:cs/>
        </w:rPr>
        <w:t>จัดตั้งกลุ่มผู้ติดเชื้อเพื่อดำเนินกิจกรรมเพื่อนช่วยเพื่อน</w:t>
      </w:r>
      <w:r w:rsidR="00F802B6" w:rsidRPr="00753FDA">
        <w:rPr>
          <w:rFonts w:ascii="TH SarabunIT๙" w:hAnsi="TH SarabunIT๙" w:cs="TH SarabunIT๙"/>
          <w:sz w:val="32"/>
          <w:szCs w:val="32"/>
          <w:cs/>
        </w:rPr>
        <w:t>เพิ่ม</w:t>
      </w:r>
    </w:p>
    <w:p w:rsidR="008926D3" w:rsidRPr="00CA43A6" w:rsidRDefault="00D43416" w:rsidP="00CA43A6">
      <w:pPr>
        <w:pStyle w:val="a3"/>
        <w:numPr>
          <w:ilvl w:val="0"/>
          <w:numId w:val="1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53FDA">
        <w:rPr>
          <w:rFonts w:ascii="TH SarabunIT๙" w:hAnsi="TH SarabunIT๙" w:cs="TH SarabunIT๙"/>
          <w:sz w:val="32"/>
          <w:szCs w:val="32"/>
          <w:cs/>
        </w:rPr>
        <w:t>ให้ผู้ป่วยได้รับ</w:t>
      </w:r>
      <w:r w:rsidR="00F802B6" w:rsidRPr="00753FDA">
        <w:rPr>
          <w:rFonts w:ascii="TH SarabunIT๙" w:hAnsi="TH SarabunIT๙" w:cs="TH SarabunIT๙"/>
          <w:sz w:val="32"/>
          <w:szCs w:val="32"/>
          <w:cs/>
        </w:rPr>
        <w:t>การดูแลช่วยเหลือตามความเหมาะสมจากหน่วยงานอื่น</w:t>
      </w:r>
      <w:r w:rsidR="00753FDA" w:rsidRPr="00753FDA">
        <w:rPr>
          <w:rFonts w:ascii="TH SarabunIT๙" w:hAnsi="TH SarabunIT๙" w:cs="TH SarabunIT๙"/>
          <w:sz w:val="32"/>
          <w:szCs w:val="32"/>
          <w:cs/>
        </w:rPr>
        <w:t>ๆ</w:t>
      </w:r>
    </w:p>
    <w:p w:rsidR="00753FDA" w:rsidRPr="008926D3" w:rsidRDefault="00BB22F6" w:rsidP="008926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926D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บทเรียนที่ได้รับ</w:t>
      </w:r>
      <w:r w:rsidRPr="008926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926D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926D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8926D3">
        <w:rPr>
          <w:rFonts w:ascii="TH SarabunIT๙" w:hAnsi="TH SarabunIT๙" w:cs="TH SarabunIT๙"/>
          <w:sz w:val="32"/>
          <w:szCs w:val="32"/>
          <w:cs/>
        </w:rPr>
        <w:t>การดูแลผู้ป่วยให้ได้ผลลัพธ์ที่มีประสิทธิภาพ</w:t>
      </w:r>
      <w:r w:rsidR="00753FDA" w:rsidRPr="008926D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6D3">
        <w:rPr>
          <w:rFonts w:ascii="TH SarabunIT๙" w:hAnsi="TH SarabunIT๙" w:cs="TH SarabunIT๙"/>
          <w:sz w:val="32"/>
          <w:szCs w:val="32"/>
          <w:cs/>
        </w:rPr>
        <w:t>จำเป็นต้องอาศัยความร่วมมือ</w:t>
      </w:r>
      <w:proofErr w:type="gramEnd"/>
      <w:r w:rsidRPr="008926D3">
        <w:rPr>
          <w:rFonts w:ascii="TH SarabunIT๙" w:hAnsi="TH SarabunIT๙" w:cs="TH SarabunIT๙"/>
          <w:sz w:val="32"/>
          <w:szCs w:val="32"/>
          <w:cs/>
        </w:rPr>
        <w:t xml:space="preserve"> ของทีม</w:t>
      </w:r>
    </w:p>
    <w:p w:rsidR="002A232E" w:rsidRPr="00753FDA" w:rsidRDefault="00BB22F6" w:rsidP="00753FD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753FDA">
        <w:rPr>
          <w:rFonts w:ascii="TH SarabunIT๙" w:hAnsi="TH SarabunIT๙" w:cs="TH SarabunIT๙"/>
          <w:sz w:val="32"/>
          <w:szCs w:val="32"/>
          <w:cs/>
        </w:rPr>
        <w:t>สห</w:t>
      </w:r>
      <w:proofErr w:type="spellEnd"/>
      <w:r w:rsidRPr="00753FDA">
        <w:rPr>
          <w:rFonts w:ascii="TH SarabunIT๙" w:hAnsi="TH SarabunIT๙" w:cs="TH SarabunIT๙"/>
          <w:sz w:val="32"/>
          <w:szCs w:val="32"/>
          <w:cs/>
        </w:rPr>
        <w:t xml:space="preserve">สาขาวิชาชีพและการเชื่อมโยงการดูแลอย่างต่อเนื่อง </w:t>
      </w:r>
      <w:r w:rsidR="00753FDA" w:rsidRPr="00753FDA">
        <w:rPr>
          <w:rFonts w:ascii="TH SarabunIT๙" w:hAnsi="TH SarabunIT๙" w:cs="TH SarabunIT๙"/>
          <w:sz w:val="32"/>
          <w:szCs w:val="32"/>
          <w:cs/>
        </w:rPr>
        <w:t xml:space="preserve"> มีการพัฒนาตลอดเวลา  และหากในบริการนั้นมีระเบียบแบบแผนที่ไปในทางเดียวกัน  ผู้รับบริการก็จะได้รับประโยชน์สูงสุด  ทำให้เกิดการให้บริการที่ต่อเนื่อง  และพึงพอใจทั้งผู้รับและผู้ให้</w:t>
      </w:r>
      <w:r w:rsidR="00753FDA" w:rsidRPr="00753FDA">
        <w:rPr>
          <w:rFonts w:ascii="TH SarabunIT๙" w:hAnsi="TH SarabunIT๙" w:cs="TH SarabunIT๙"/>
          <w:sz w:val="32"/>
          <w:szCs w:val="32"/>
        </w:rPr>
        <w:t xml:space="preserve">  </w:t>
      </w:r>
      <w:r w:rsidR="00753FDA" w:rsidRPr="00753FDA">
        <w:rPr>
          <w:rFonts w:ascii="TH SarabunIT๙" w:hAnsi="TH SarabunIT๙" w:cs="TH SarabunIT๙"/>
          <w:sz w:val="32"/>
          <w:szCs w:val="32"/>
          <w:cs/>
        </w:rPr>
        <w:t>โดย</w:t>
      </w:r>
      <w:r w:rsidR="00D43416" w:rsidRPr="00753FDA">
        <w:rPr>
          <w:rFonts w:ascii="TH SarabunIT๙" w:hAnsi="TH SarabunIT๙" w:cs="TH SarabunIT๙"/>
          <w:sz w:val="32"/>
          <w:szCs w:val="32"/>
          <w:cs/>
        </w:rPr>
        <w:t>ที่</w:t>
      </w:r>
      <w:r w:rsidR="00753FDA" w:rsidRPr="00753FDA">
        <w:rPr>
          <w:rFonts w:ascii="TH SarabunIT๙" w:hAnsi="TH SarabunIT๙" w:cs="TH SarabunIT๙"/>
          <w:sz w:val="32"/>
          <w:szCs w:val="32"/>
          <w:cs/>
        </w:rPr>
        <w:t>ต้อง</w:t>
      </w:r>
      <w:r w:rsidR="00D43416" w:rsidRPr="00753FDA">
        <w:rPr>
          <w:rFonts w:ascii="TH SarabunIT๙" w:hAnsi="TH SarabunIT๙" w:cs="TH SarabunIT๙"/>
          <w:sz w:val="32"/>
          <w:szCs w:val="32"/>
          <w:cs/>
        </w:rPr>
        <w:t xml:space="preserve">คำนึงถึงสิทธิของผู้ป่วยเป็นสำคัญที่สุด  </w:t>
      </w:r>
    </w:p>
    <w:p w:rsidR="00162BA5" w:rsidRPr="00EA221A" w:rsidRDefault="00162BA5" w:rsidP="00EA221A">
      <w:pPr>
        <w:ind w:left="426"/>
        <w:rPr>
          <w:rFonts w:ascii="TH SarabunIT๙" w:hAnsi="TH SarabunIT๙" w:cs="TH SarabunIT๙"/>
          <w:b/>
          <w:bCs/>
          <w:sz w:val="36"/>
          <w:szCs w:val="36"/>
        </w:rPr>
      </w:pPr>
      <w:r w:rsidRPr="00EA221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คณะทำงานคลินิก </w:t>
      </w:r>
      <w:r w:rsidRPr="00EA221A">
        <w:rPr>
          <w:rFonts w:ascii="TH SarabunIT๙" w:hAnsi="TH SarabunIT๙" w:cs="TH SarabunIT๙"/>
          <w:b/>
          <w:bCs/>
          <w:sz w:val="36"/>
          <w:szCs w:val="36"/>
        </w:rPr>
        <w:t>ARV</w:t>
      </w:r>
    </w:p>
    <w:p w:rsidR="00162BA5" w:rsidRPr="00162BA5" w:rsidRDefault="00162BA5" w:rsidP="00162BA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162BA5">
        <w:rPr>
          <w:rFonts w:ascii="TH SarabunIT๙" w:hAnsi="TH SarabunIT๙" w:cs="TH SarabunIT๙"/>
          <w:sz w:val="32"/>
          <w:szCs w:val="32"/>
        </w:rPr>
        <w:t>1.</w:t>
      </w:r>
      <w:proofErr w:type="spellStart"/>
      <w:r w:rsidRPr="00162BA5">
        <w:rPr>
          <w:rFonts w:ascii="TH SarabunIT๙" w:hAnsi="TH SarabunIT๙" w:cs="TH SarabunIT๙"/>
          <w:sz w:val="32"/>
          <w:szCs w:val="32"/>
          <w:cs/>
        </w:rPr>
        <w:t>พญ.</w:t>
      </w:r>
      <w:proofErr w:type="spellEnd"/>
      <w:r w:rsidRPr="00162BA5">
        <w:rPr>
          <w:rFonts w:ascii="TH SarabunIT๙" w:hAnsi="TH SarabunIT๙" w:cs="TH SarabunIT๙"/>
          <w:sz w:val="32"/>
          <w:szCs w:val="32"/>
          <w:cs/>
        </w:rPr>
        <w:t xml:space="preserve">ศุภมาส  </w:t>
      </w:r>
      <w:proofErr w:type="spellStart"/>
      <w:r w:rsidRPr="00162BA5">
        <w:rPr>
          <w:rFonts w:ascii="TH SarabunIT๙" w:hAnsi="TH SarabunIT๙" w:cs="TH SarabunIT๙"/>
          <w:sz w:val="32"/>
          <w:szCs w:val="32"/>
          <w:cs/>
        </w:rPr>
        <w:t>อโณ</w:t>
      </w:r>
      <w:proofErr w:type="spellEnd"/>
      <w:r w:rsidRPr="00162BA5">
        <w:rPr>
          <w:rFonts w:ascii="TH SarabunIT๙" w:hAnsi="TH SarabunIT๙" w:cs="TH SarabunIT๙"/>
          <w:sz w:val="32"/>
          <w:szCs w:val="32"/>
          <w:cs/>
        </w:rPr>
        <w:t>ทยานนท์</w:t>
      </w:r>
      <w:proofErr w:type="gramEnd"/>
      <w:r w:rsidRPr="00162BA5">
        <w:rPr>
          <w:rFonts w:ascii="TH SarabunIT๙" w:hAnsi="TH SarabunIT๙" w:cs="TH SarabunIT๙"/>
          <w:sz w:val="32"/>
          <w:szCs w:val="32"/>
        </w:rPr>
        <w:tab/>
      </w:r>
      <w:r w:rsidRPr="00162BA5">
        <w:rPr>
          <w:rFonts w:ascii="TH SarabunIT๙" w:hAnsi="TH SarabunIT๙" w:cs="TH SarabunIT๙"/>
          <w:sz w:val="32"/>
          <w:szCs w:val="32"/>
          <w:cs/>
        </w:rPr>
        <w:t>ตำแหน่งแพทย์ชำนาญการ</w:t>
      </w:r>
    </w:p>
    <w:p w:rsidR="00162BA5" w:rsidRPr="00162BA5" w:rsidRDefault="00162BA5" w:rsidP="00162BA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162BA5">
        <w:rPr>
          <w:rFonts w:ascii="TH SarabunIT๙" w:hAnsi="TH SarabunIT๙" w:cs="TH SarabunIT๙"/>
          <w:sz w:val="32"/>
          <w:szCs w:val="32"/>
          <w:cs/>
        </w:rPr>
        <w:t>๒.นายบัญชาการ  เหลาลา</w:t>
      </w:r>
      <w:r w:rsidRPr="00162BA5">
        <w:rPr>
          <w:rFonts w:ascii="TH SarabunIT๙" w:hAnsi="TH SarabunIT๙" w:cs="TH SarabunIT๙"/>
          <w:sz w:val="32"/>
          <w:szCs w:val="32"/>
        </w:rPr>
        <w:tab/>
      </w:r>
      <w:r w:rsidRPr="00162BA5">
        <w:rPr>
          <w:rFonts w:ascii="TH SarabunIT๙" w:hAnsi="TH SarabunIT๙" w:cs="TH SarabunIT๙"/>
          <w:sz w:val="32"/>
          <w:szCs w:val="32"/>
          <w:cs/>
        </w:rPr>
        <w:t>ตำแหน่งนักวิชาการสาธารณสุขชำนาญการ</w:t>
      </w:r>
    </w:p>
    <w:p w:rsidR="00162BA5" w:rsidRPr="00162BA5" w:rsidRDefault="00162BA5" w:rsidP="00162BA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162BA5">
        <w:rPr>
          <w:rFonts w:ascii="TH SarabunIT๙" w:hAnsi="TH SarabunIT๙" w:cs="TH SarabunIT๙"/>
          <w:sz w:val="32"/>
          <w:szCs w:val="32"/>
          <w:cs/>
        </w:rPr>
        <w:t>๓.นางสาว</w:t>
      </w:r>
      <w:proofErr w:type="spellStart"/>
      <w:r w:rsidRPr="00162BA5">
        <w:rPr>
          <w:rFonts w:ascii="TH SarabunIT๙" w:hAnsi="TH SarabunIT๙" w:cs="TH SarabunIT๙"/>
          <w:sz w:val="32"/>
          <w:szCs w:val="32"/>
          <w:cs/>
        </w:rPr>
        <w:t>อรุณี</w:t>
      </w:r>
      <w:proofErr w:type="spellEnd"/>
      <w:r w:rsidRPr="00162BA5">
        <w:rPr>
          <w:rFonts w:ascii="TH SarabunIT๙" w:hAnsi="TH SarabunIT๙" w:cs="TH SarabunIT๙"/>
          <w:sz w:val="32"/>
          <w:szCs w:val="32"/>
          <w:cs/>
        </w:rPr>
        <w:t xml:space="preserve">  คำจุ่น</w:t>
      </w:r>
      <w:r w:rsidRPr="00162BA5">
        <w:rPr>
          <w:rFonts w:ascii="TH SarabunIT๙" w:hAnsi="TH SarabunIT๙" w:cs="TH SarabunIT๙"/>
          <w:sz w:val="32"/>
          <w:szCs w:val="32"/>
        </w:rPr>
        <w:tab/>
      </w:r>
      <w:r w:rsidRPr="00162BA5">
        <w:rPr>
          <w:rFonts w:ascii="TH SarabunIT๙" w:hAnsi="TH SarabunIT๙" w:cs="TH SarabunIT๙"/>
          <w:sz w:val="32"/>
          <w:szCs w:val="32"/>
        </w:rPr>
        <w:tab/>
      </w:r>
      <w:r w:rsidRPr="00162BA5">
        <w:rPr>
          <w:rFonts w:ascii="TH SarabunIT๙" w:hAnsi="TH SarabunIT๙" w:cs="TH SarabunIT๙"/>
          <w:sz w:val="32"/>
          <w:szCs w:val="32"/>
          <w:cs/>
        </w:rPr>
        <w:t>ตำแหน่งเภสัชกรชำนาญการ</w:t>
      </w:r>
    </w:p>
    <w:p w:rsidR="00162BA5" w:rsidRPr="00162BA5" w:rsidRDefault="00162BA5" w:rsidP="00162BA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162BA5">
        <w:rPr>
          <w:rFonts w:ascii="TH SarabunIT๙" w:hAnsi="TH SarabunIT๙" w:cs="TH SarabunIT๙"/>
          <w:sz w:val="32"/>
          <w:szCs w:val="32"/>
        </w:rPr>
        <w:t>4.</w:t>
      </w:r>
      <w:r w:rsidRPr="00162BA5">
        <w:rPr>
          <w:rFonts w:ascii="TH SarabunIT๙" w:hAnsi="TH SarabunIT๙" w:cs="TH SarabunIT๙"/>
          <w:sz w:val="32"/>
          <w:szCs w:val="32"/>
          <w:cs/>
        </w:rPr>
        <w:t>นางมนสิชา</w:t>
      </w:r>
      <w:r w:rsidRPr="00162BA5">
        <w:rPr>
          <w:rFonts w:ascii="TH SarabunIT๙" w:hAnsi="TH SarabunIT๙" w:cs="TH SarabunIT๙"/>
          <w:sz w:val="32"/>
          <w:szCs w:val="32"/>
        </w:rPr>
        <w:t xml:space="preserve">  </w:t>
      </w:r>
      <w:r w:rsidRPr="00162BA5">
        <w:rPr>
          <w:rFonts w:ascii="TH SarabunIT๙" w:hAnsi="TH SarabunIT๙" w:cs="TH SarabunIT๙"/>
          <w:sz w:val="32"/>
          <w:szCs w:val="32"/>
          <w:cs/>
        </w:rPr>
        <w:t>พิพิธกุล</w:t>
      </w:r>
      <w:proofErr w:type="gramEnd"/>
      <w:r w:rsidRPr="00162BA5">
        <w:rPr>
          <w:rFonts w:ascii="TH SarabunIT๙" w:hAnsi="TH SarabunIT๙" w:cs="TH SarabunIT๙"/>
          <w:sz w:val="32"/>
          <w:szCs w:val="32"/>
          <w:cs/>
        </w:rPr>
        <w:tab/>
      </w:r>
      <w:r w:rsidRPr="00162BA5">
        <w:rPr>
          <w:rFonts w:ascii="TH SarabunIT๙" w:hAnsi="TH SarabunIT๙" w:cs="TH SarabunIT๙"/>
          <w:sz w:val="32"/>
          <w:szCs w:val="32"/>
          <w:cs/>
        </w:rPr>
        <w:tab/>
        <w:t>ตำแหน่งพยาบาลวิชาชีพชำนาญการ</w:t>
      </w:r>
    </w:p>
    <w:p w:rsidR="00162BA5" w:rsidRPr="00162BA5" w:rsidRDefault="00162BA5" w:rsidP="00162BA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162BA5">
        <w:rPr>
          <w:rFonts w:ascii="TH SarabunIT๙" w:hAnsi="TH SarabunIT๙" w:cs="TH SarabunIT๙"/>
          <w:sz w:val="32"/>
          <w:szCs w:val="32"/>
        </w:rPr>
        <w:t>5.</w:t>
      </w:r>
      <w:r w:rsidRPr="00162BA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162BA5">
        <w:rPr>
          <w:rFonts w:ascii="TH SarabunIT๙" w:hAnsi="TH SarabunIT๙" w:cs="TH SarabunIT๙"/>
          <w:sz w:val="32"/>
          <w:szCs w:val="32"/>
          <w:cs/>
        </w:rPr>
        <w:t>ณัฐกฤ</w:t>
      </w:r>
      <w:proofErr w:type="spellEnd"/>
      <w:r w:rsidRPr="00162BA5">
        <w:rPr>
          <w:rFonts w:ascii="TH SarabunIT๙" w:hAnsi="TH SarabunIT๙" w:cs="TH SarabunIT๙"/>
          <w:sz w:val="32"/>
          <w:szCs w:val="32"/>
          <w:cs/>
        </w:rPr>
        <w:t>ตา  ศรีสุข</w:t>
      </w:r>
      <w:proofErr w:type="gramEnd"/>
      <w:r w:rsidRPr="00162BA5">
        <w:rPr>
          <w:rFonts w:ascii="TH SarabunIT๙" w:hAnsi="TH SarabunIT๙" w:cs="TH SarabunIT๙"/>
          <w:sz w:val="32"/>
          <w:szCs w:val="32"/>
        </w:rPr>
        <w:tab/>
      </w:r>
      <w:r w:rsidRPr="00162BA5">
        <w:rPr>
          <w:rFonts w:ascii="TH SarabunIT๙" w:hAnsi="TH SarabunIT๙" w:cs="TH SarabunIT๙"/>
          <w:sz w:val="32"/>
          <w:szCs w:val="32"/>
          <w:cs/>
        </w:rPr>
        <w:t>ตำแหน่งเจ้าพนักงานวิทยาศาสตร์การแพทย์ชำนาญงาน</w:t>
      </w:r>
    </w:p>
    <w:p w:rsidR="00162BA5" w:rsidRPr="00162BA5" w:rsidRDefault="00162BA5" w:rsidP="00162BA5">
      <w:pPr>
        <w:pStyle w:val="a3"/>
        <w:rPr>
          <w:rFonts w:ascii="TH SarabunIT๙" w:hAnsi="TH SarabunIT๙" w:cs="TH SarabunIT๙"/>
          <w:sz w:val="32"/>
          <w:szCs w:val="32"/>
        </w:rPr>
      </w:pPr>
      <w:proofErr w:type="gramStart"/>
      <w:r w:rsidRPr="00162BA5">
        <w:rPr>
          <w:rFonts w:ascii="TH SarabunIT๙" w:hAnsi="TH SarabunIT๙" w:cs="TH SarabunIT๙"/>
          <w:sz w:val="32"/>
          <w:szCs w:val="32"/>
        </w:rPr>
        <w:t>6.</w:t>
      </w:r>
      <w:r w:rsidRPr="00162BA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162BA5">
        <w:rPr>
          <w:rFonts w:ascii="TH SarabunIT๙" w:hAnsi="TH SarabunIT๙" w:cs="TH SarabunIT๙"/>
          <w:sz w:val="32"/>
          <w:szCs w:val="32"/>
          <w:cs/>
        </w:rPr>
        <w:t>พัส</w:t>
      </w:r>
      <w:proofErr w:type="spellEnd"/>
      <w:r w:rsidRPr="00162BA5">
        <w:rPr>
          <w:rFonts w:ascii="TH SarabunIT๙" w:hAnsi="TH SarabunIT๙" w:cs="TH SarabunIT๙"/>
          <w:sz w:val="32"/>
          <w:szCs w:val="32"/>
          <w:cs/>
        </w:rPr>
        <w:t>วี  ภาวะโคตร</w:t>
      </w:r>
      <w:proofErr w:type="gramEnd"/>
      <w:r w:rsidRPr="00162BA5">
        <w:rPr>
          <w:rFonts w:ascii="TH SarabunIT๙" w:hAnsi="TH SarabunIT๙" w:cs="TH SarabunIT๙"/>
          <w:sz w:val="32"/>
          <w:szCs w:val="32"/>
        </w:rPr>
        <w:tab/>
      </w:r>
      <w:r w:rsidRPr="00162BA5">
        <w:rPr>
          <w:rFonts w:ascii="TH SarabunIT๙" w:hAnsi="TH SarabunIT๙" w:cs="TH SarabunIT๙"/>
          <w:sz w:val="32"/>
          <w:szCs w:val="32"/>
        </w:rPr>
        <w:tab/>
      </w:r>
      <w:r w:rsidRPr="00162BA5">
        <w:rPr>
          <w:rFonts w:ascii="TH SarabunIT๙" w:hAnsi="TH SarabunIT๙" w:cs="TH SarabunIT๙"/>
          <w:sz w:val="32"/>
          <w:szCs w:val="32"/>
          <w:cs/>
        </w:rPr>
        <w:t>ตำแหน่งเจ้าพนักงาน</w:t>
      </w:r>
      <w:proofErr w:type="spellStart"/>
      <w:r w:rsidRPr="00162BA5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162BA5">
        <w:rPr>
          <w:rFonts w:ascii="TH SarabunIT๙" w:hAnsi="TH SarabunIT๙" w:cs="TH SarabunIT๙"/>
          <w:sz w:val="32"/>
          <w:szCs w:val="32"/>
          <w:cs/>
        </w:rPr>
        <w:t>สาธารณสุขปฏิบัติงาน</w:t>
      </w:r>
    </w:p>
    <w:p w:rsidR="00162BA5" w:rsidRPr="00162BA5" w:rsidRDefault="00162BA5" w:rsidP="00162BA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162BA5">
        <w:rPr>
          <w:rFonts w:ascii="TH SarabunIT๙" w:hAnsi="TH SarabunIT๙" w:cs="TH SarabunIT๙"/>
          <w:sz w:val="32"/>
          <w:szCs w:val="32"/>
          <w:cs/>
        </w:rPr>
        <w:t>7.นางปริศนา  โสภาน้อย</w:t>
      </w:r>
      <w:r w:rsidRPr="00162BA5">
        <w:rPr>
          <w:rFonts w:ascii="TH SarabunIT๙" w:hAnsi="TH SarabunIT๙" w:cs="TH SarabunIT๙"/>
          <w:sz w:val="32"/>
          <w:szCs w:val="32"/>
          <w:cs/>
        </w:rPr>
        <w:tab/>
      </w:r>
      <w:r w:rsidRPr="00162BA5">
        <w:rPr>
          <w:rFonts w:ascii="TH SarabunIT๙" w:hAnsi="TH SarabunIT๙" w:cs="TH SarabunIT๙"/>
          <w:sz w:val="32"/>
          <w:szCs w:val="32"/>
          <w:cs/>
        </w:rPr>
        <w:tab/>
        <w:t>ตำแหน่งพยาบาลวิชาชีพชำนาญการ</w:t>
      </w:r>
    </w:p>
    <w:p w:rsidR="00162BA5" w:rsidRPr="00EA221A" w:rsidRDefault="00162BA5" w:rsidP="00162BA5">
      <w:pPr>
        <w:pStyle w:val="a3"/>
        <w:rPr>
          <w:rFonts w:ascii="TH SarabunIT๙" w:hAnsi="TH SarabunIT๙" w:cs="TH SarabunIT๙"/>
          <w:sz w:val="32"/>
          <w:szCs w:val="32"/>
        </w:rPr>
      </w:pPr>
      <w:proofErr w:type="gramStart"/>
      <w:r w:rsidRPr="00EA221A">
        <w:rPr>
          <w:rFonts w:ascii="TH SarabunIT๙" w:hAnsi="TH SarabunIT๙" w:cs="TH SarabunIT๙"/>
          <w:sz w:val="32"/>
          <w:szCs w:val="32"/>
        </w:rPr>
        <w:t>8.</w:t>
      </w:r>
      <w:r w:rsidRPr="00EA221A">
        <w:rPr>
          <w:rFonts w:ascii="TH SarabunIT๙" w:hAnsi="TH SarabunIT๙" w:cs="TH SarabunIT๙"/>
          <w:sz w:val="32"/>
          <w:szCs w:val="32"/>
          <w:cs/>
        </w:rPr>
        <w:t>นางชัยพร  สุธร</w:t>
      </w:r>
      <w:proofErr w:type="gramEnd"/>
      <w:r w:rsidRPr="00EA221A">
        <w:rPr>
          <w:rFonts w:ascii="TH SarabunIT๙" w:hAnsi="TH SarabunIT๙" w:cs="TH SarabunIT๙"/>
          <w:sz w:val="32"/>
          <w:szCs w:val="32"/>
          <w:cs/>
        </w:rPr>
        <w:tab/>
      </w:r>
      <w:r w:rsidRPr="00EA221A">
        <w:rPr>
          <w:rFonts w:ascii="TH SarabunIT๙" w:hAnsi="TH SarabunIT๙" w:cs="TH SarabunIT๙"/>
          <w:sz w:val="32"/>
          <w:szCs w:val="32"/>
          <w:cs/>
        </w:rPr>
        <w:tab/>
      </w:r>
      <w:r w:rsidR="00AD1D85" w:rsidRPr="00EA221A">
        <w:rPr>
          <w:rFonts w:ascii="TH SarabunIT๙" w:hAnsi="TH SarabunIT๙" w:cs="TH SarabunIT๙"/>
          <w:sz w:val="32"/>
          <w:szCs w:val="32"/>
          <w:cs/>
        </w:rPr>
        <w:t>ตำแหน่งพยาบาลวิชาชีพปฏิบัติการ</w:t>
      </w:r>
      <w:r w:rsidR="00AD1D85" w:rsidRPr="00EA22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221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A221A">
        <w:rPr>
          <w:rFonts w:ascii="TH SarabunIT๙" w:hAnsi="TH SarabunIT๙" w:cs="TH SarabunIT๙"/>
          <w:sz w:val="32"/>
          <w:szCs w:val="32"/>
          <w:cs/>
        </w:rPr>
        <w:t>(</w:t>
      </w:r>
      <w:r w:rsidR="00EA22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221A">
        <w:rPr>
          <w:rFonts w:ascii="TH SarabunIT๙" w:hAnsi="TH SarabunIT๙" w:cs="TH SarabunIT๙"/>
          <w:sz w:val="32"/>
          <w:szCs w:val="32"/>
          <w:cs/>
        </w:rPr>
        <w:t>ผู้</w:t>
      </w:r>
      <w:r w:rsidR="00EA221A">
        <w:rPr>
          <w:rFonts w:ascii="TH SarabunIT๙" w:hAnsi="TH SarabunIT๙" w:cs="TH SarabunIT๙" w:hint="cs"/>
          <w:sz w:val="32"/>
          <w:szCs w:val="32"/>
          <w:cs/>
        </w:rPr>
        <w:t>รวมข้อมูล</w:t>
      </w:r>
      <w:r w:rsidRPr="00EA221A">
        <w:rPr>
          <w:rFonts w:ascii="TH SarabunIT๙" w:hAnsi="TH SarabunIT๙" w:cs="TH SarabunIT๙"/>
          <w:sz w:val="32"/>
          <w:szCs w:val="32"/>
          <w:cs/>
        </w:rPr>
        <w:t>นำเสนอ</w:t>
      </w:r>
      <w:r w:rsidR="00EA221A" w:rsidRPr="00EA22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221A">
        <w:rPr>
          <w:rFonts w:ascii="TH SarabunIT๙" w:hAnsi="TH SarabunIT๙" w:cs="TH SarabunIT๙"/>
          <w:sz w:val="32"/>
          <w:szCs w:val="32"/>
          <w:cs/>
        </w:rPr>
        <w:t>)</w:t>
      </w:r>
    </w:p>
    <w:p w:rsidR="00162BA5" w:rsidRPr="00162BA5" w:rsidRDefault="00162BA5" w:rsidP="00162BA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162BA5">
        <w:rPr>
          <w:rFonts w:ascii="TH SarabunIT๙" w:hAnsi="TH SarabunIT๙" w:cs="TH SarabunIT๙"/>
          <w:sz w:val="32"/>
          <w:szCs w:val="32"/>
          <w:cs/>
        </w:rPr>
        <w:t>1.นางสาววา</w:t>
      </w:r>
      <w:proofErr w:type="spellStart"/>
      <w:r w:rsidRPr="00162BA5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162BA5">
        <w:rPr>
          <w:rFonts w:ascii="TH SarabunIT๙" w:hAnsi="TH SarabunIT๙" w:cs="TH SarabunIT๙"/>
          <w:sz w:val="32"/>
          <w:szCs w:val="32"/>
          <w:cs/>
        </w:rPr>
        <w:t xml:space="preserve">  วาสนารวยรุ่ง</w:t>
      </w:r>
      <w:r w:rsidRPr="00162BA5">
        <w:rPr>
          <w:rFonts w:ascii="TH SarabunIT๙" w:hAnsi="TH SarabunIT๙" w:cs="TH SarabunIT๙"/>
          <w:sz w:val="32"/>
          <w:szCs w:val="32"/>
        </w:rPr>
        <w:tab/>
      </w:r>
      <w:r w:rsidRPr="00162BA5">
        <w:rPr>
          <w:rFonts w:ascii="TH SarabunIT๙" w:hAnsi="TH SarabunIT๙" w:cs="TH SarabunIT๙"/>
          <w:sz w:val="32"/>
          <w:szCs w:val="32"/>
          <w:cs/>
        </w:rPr>
        <w:t>ตำแหน่งนักวิชาการสาธารณสุขชำนาญการ</w:t>
      </w:r>
    </w:p>
    <w:p w:rsidR="00162BA5" w:rsidRPr="00162BA5" w:rsidRDefault="00162BA5" w:rsidP="00162BA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162BA5">
        <w:rPr>
          <w:rFonts w:ascii="TH SarabunIT๙" w:hAnsi="TH SarabunIT๙" w:cs="TH SarabunIT๙"/>
          <w:sz w:val="32"/>
          <w:szCs w:val="32"/>
          <w:cs/>
        </w:rPr>
        <w:t>2.นางรัชนีกร  เฮงประเสริฐ</w:t>
      </w:r>
      <w:r w:rsidRPr="00162BA5">
        <w:rPr>
          <w:rFonts w:ascii="TH SarabunIT๙" w:hAnsi="TH SarabunIT๙" w:cs="TH SarabunIT๙"/>
          <w:sz w:val="32"/>
          <w:szCs w:val="32"/>
        </w:rPr>
        <w:tab/>
      </w:r>
      <w:r w:rsidRPr="00162BA5">
        <w:rPr>
          <w:rFonts w:ascii="TH SarabunIT๙" w:hAnsi="TH SarabunIT๙" w:cs="TH SarabunIT๙"/>
          <w:sz w:val="32"/>
          <w:szCs w:val="32"/>
          <w:cs/>
        </w:rPr>
        <w:t>ตำแหน่งพยาบาลวิชาชีพชำนาญการ</w:t>
      </w:r>
    </w:p>
    <w:p w:rsidR="00162BA5" w:rsidRPr="00162BA5" w:rsidRDefault="00162BA5" w:rsidP="00162BA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162BA5">
        <w:rPr>
          <w:rFonts w:ascii="TH SarabunIT๙" w:hAnsi="TH SarabunIT๙" w:cs="TH SarabunIT๙"/>
          <w:sz w:val="32"/>
          <w:szCs w:val="32"/>
          <w:cs/>
        </w:rPr>
        <w:t>3.นางสาวเรวดี  พรมมา</w:t>
      </w:r>
      <w:r w:rsidRPr="00162BA5">
        <w:rPr>
          <w:rFonts w:ascii="TH SarabunIT๙" w:hAnsi="TH SarabunIT๙" w:cs="TH SarabunIT๙"/>
          <w:sz w:val="32"/>
          <w:szCs w:val="32"/>
        </w:rPr>
        <w:tab/>
      </w:r>
      <w:r w:rsidRPr="00162BA5">
        <w:rPr>
          <w:rFonts w:ascii="TH SarabunIT๙" w:hAnsi="TH SarabunIT๙" w:cs="TH SarabunIT๙"/>
          <w:sz w:val="32"/>
          <w:szCs w:val="32"/>
        </w:rPr>
        <w:tab/>
      </w:r>
      <w:r w:rsidRPr="00162BA5">
        <w:rPr>
          <w:rFonts w:ascii="TH SarabunIT๙" w:hAnsi="TH SarabunIT๙" w:cs="TH SarabunIT๙"/>
          <w:sz w:val="32"/>
          <w:szCs w:val="32"/>
          <w:cs/>
        </w:rPr>
        <w:t>ตำแหน่งพยาบาลวิชาชีพชำนาญการ</w:t>
      </w:r>
    </w:p>
    <w:p w:rsidR="00162BA5" w:rsidRPr="00162BA5" w:rsidRDefault="00162BA5" w:rsidP="00162BA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162BA5">
        <w:rPr>
          <w:rFonts w:ascii="TH SarabunIT๙" w:hAnsi="TH SarabunIT๙" w:cs="TH SarabunIT๙"/>
          <w:sz w:val="32"/>
          <w:szCs w:val="32"/>
          <w:cs/>
        </w:rPr>
        <w:t>4.นางสาว</w:t>
      </w:r>
      <w:proofErr w:type="spellStart"/>
      <w:r w:rsidRPr="00162BA5">
        <w:rPr>
          <w:rFonts w:ascii="TH SarabunIT๙" w:hAnsi="TH SarabunIT๙" w:cs="TH SarabunIT๙"/>
          <w:sz w:val="32"/>
          <w:szCs w:val="32"/>
          <w:cs/>
        </w:rPr>
        <w:t>สุพัตรา</w:t>
      </w:r>
      <w:proofErr w:type="spellEnd"/>
      <w:r w:rsidRPr="00162BA5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162BA5">
        <w:rPr>
          <w:rFonts w:ascii="TH SarabunIT๙" w:hAnsi="TH SarabunIT๙" w:cs="TH SarabunIT๙"/>
          <w:sz w:val="32"/>
          <w:szCs w:val="32"/>
          <w:cs/>
        </w:rPr>
        <w:t>อรรคพัฒน์</w:t>
      </w:r>
      <w:proofErr w:type="spellEnd"/>
      <w:r w:rsidRPr="00162BA5">
        <w:rPr>
          <w:rFonts w:ascii="TH SarabunIT๙" w:hAnsi="TH SarabunIT๙" w:cs="TH SarabunIT๙"/>
          <w:sz w:val="32"/>
          <w:szCs w:val="32"/>
        </w:rPr>
        <w:tab/>
      </w:r>
      <w:r w:rsidRPr="00162BA5">
        <w:rPr>
          <w:rFonts w:ascii="TH SarabunIT๙" w:hAnsi="TH SarabunIT๙" w:cs="TH SarabunIT๙"/>
          <w:sz w:val="32"/>
          <w:szCs w:val="32"/>
          <w:cs/>
        </w:rPr>
        <w:t>ตำแหน่งพยาบาลวิชาชีพ</w:t>
      </w:r>
    </w:p>
    <w:p w:rsidR="00162BA5" w:rsidRPr="00162BA5" w:rsidRDefault="00162BA5" w:rsidP="00162BA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162BA5">
        <w:rPr>
          <w:rFonts w:ascii="TH SarabunIT๙" w:hAnsi="TH SarabunIT๙" w:cs="TH SarabunIT๙"/>
          <w:sz w:val="32"/>
          <w:szCs w:val="32"/>
          <w:cs/>
        </w:rPr>
        <w:t>5.นายอ</w:t>
      </w:r>
      <w:r w:rsidR="00AD1D85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62BA5">
        <w:rPr>
          <w:rFonts w:ascii="TH SarabunIT๙" w:hAnsi="TH SarabunIT๙" w:cs="TH SarabunIT๙"/>
          <w:sz w:val="32"/>
          <w:szCs w:val="32"/>
          <w:cs/>
        </w:rPr>
        <w:t>นนท์  ปลื้มจิต</w:t>
      </w:r>
      <w:r w:rsidRPr="00162BA5">
        <w:rPr>
          <w:rFonts w:ascii="TH SarabunIT๙" w:hAnsi="TH SarabunIT๙" w:cs="TH SarabunIT๙"/>
          <w:sz w:val="32"/>
          <w:szCs w:val="32"/>
        </w:rPr>
        <w:tab/>
      </w:r>
      <w:r w:rsidRPr="00162BA5">
        <w:rPr>
          <w:rFonts w:ascii="TH SarabunIT๙" w:hAnsi="TH SarabunIT๙" w:cs="TH SarabunIT๙"/>
          <w:sz w:val="32"/>
          <w:szCs w:val="32"/>
        </w:rPr>
        <w:tab/>
      </w:r>
      <w:r w:rsidRPr="00162BA5">
        <w:rPr>
          <w:rFonts w:ascii="TH SarabunIT๙" w:hAnsi="TH SarabunIT๙" w:cs="TH SarabunIT๙"/>
          <w:sz w:val="32"/>
          <w:szCs w:val="32"/>
          <w:cs/>
        </w:rPr>
        <w:t>ตำแหน่งนักวิเคราะห์นโยบายและแผน</w:t>
      </w:r>
    </w:p>
    <w:p w:rsidR="00162BA5" w:rsidRPr="00162BA5" w:rsidRDefault="00162BA5" w:rsidP="00162BA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162BA5">
        <w:rPr>
          <w:rFonts w:ascii="TH SarabunIT๙" w:hAnsi="TH SarabunIT๙" w:cs="TH SarabunIT๙"/>
          <w:sz w:val="32"/>
          <w:szCs w:val="32"/>
          <w:cs/>
        </w:rPr>
        <w:t xml:space="preserve">6.นางอรอุมา  </w:t>
      </w:r>
      <w:proofErr w:type="spellStart"/>
      <w:r w:rsidRPr="00162BA5">
        <w:rPr>
          <w:rFonts w:ascii="TH SarabunIT๙" w:hAnsi="TH SarabunIT๙" w:cs="TH SarabunIT๙"/>
          <w:sz w:val="32"/>
          <w:szCs w:val="32"/>
          <w:cs/>
        </w:rPr>
        <w:t>เนาว์</w:t>
      </w:r>
      <w:proofErr w:type="spellEnd"/>
      <w:r w:rsidRPr="00162BA5">
        <w:rPr>
          <w:rFonts w:ascii="TH SarabunIT๙" w:hAnsi="TH SarabunIT๙" w:cs="TH SarabunIT๙"/>
          <w:sz w:val="32"/>
          <w:szCs w:val="32"/>
          <w:cs/>
        </w:rPr>
        <w:t>ถึง</w:t>
      </w:r>
      <w:r w:rsidRPr="00162BA5">
        <w:rPr>
          <w:rFonts w:ascii="TH SarabunIT๙" w:hAnsi="TH SarabunIT๙" w:cs="TH SarabunIT๙"/>
          <w:sz w:val="32"/>
          <w:szCs w:val="32"/>
        </w:rPr>
        <w:tab/>
      </w:r>
      <w:r w:rsidRPr="00162BA5">
        <w:rPr>
          <w:rFonts w:ascii="TH SarabunIT๙" w:hAnsi="TH SarabunIT๙" w:cs="TH SarabunIT๙"/>
          <w:sz w:val="32"/>
          <w:szCs w:val="32"/>
        </w:rPr>
        <w:tab/>
      </w:r>
      <w:r w:rsidRPr="00162BA5">
        <w:rPr>
          <w:rFonts w:ascii="TH SarabunIT๙" w:hAnsi="TH SarabunIT๙" w:cs="TH SarabunIT๙"/>
          <w:sz w:val="32"/>
          <w:szCs w:val="32"/>
          <w:cs/>
        </w:rPr>
        <w:t>ตำแหน่งเจ้าหน้าที่สถิติ</w:t>
      </w:r>
    </w:p>
    <w:p w:rsidR="00162BA5" w:rsidRPr="00162BA5" w:rsidRDefault="00162BA5" w:rsidP="00162BA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162BA5">
        <w:rPr>
          <w:rFonts w:ascii="TH SarabunIT๙" w:hAnsi="TH SarabunIT๙" w:cs="TH SarabunIT๙"/>
          <w:sz w:val="32"/>
          <w:szCs w:val="32"/>
          <w:cs/>
        </w:rPr>
        <w:t>7.นางสาวขวัญนา  สุริฉาย</w:t>
      </w:r>
      <w:r w:rsidRPr="00162BA5">
        <w:rPr>
          <w:rFonts w:ascii="TH SarabunIT๙" w:hAnsi="TH SarabunIT๙" w:cs="TH SarabunIT๙"/>
          <w:sz w:val="32"/>
          <w:szCs w:val="32"/>
        </w:rPr>
        <w:tab/>
      </w:r>
      <w:r w:rsidRPr="00162BA5">
        <w:rPr>
          <w:rFonts w:ascii="TH SarabunIT๙" w:hAnsi="TH SarabunIT๙" w:cs="TH SarabunIT๙"/>
          <w:sz w:val="32"/>
          <w:szCs w:val="32"/>
          <w:cs/>
        </w:rPr>
        <w:t>ตำแหน่งผู้ช่วยเหลือคนไข้</w:t>
      </w:r>
    </w:p>
    <w:p w:rsidR="00162BA5" w:rsidRPr="00162BA5" w:rsidRDefault="00162BA5" w:rsidP="00162BA5">
      <w:pPr>
        <w:pStyle w:val="a3"/>
        <w:rPr>
          <w:rFonts w:ascii="TH SarabunIT๙" w:hAnsi="TH SarabunIT๙" w:cs="TH SarabunIT๙"/>
          <w:sz w:val="32"/>
          <w:szCs w:val="32"/>
        </w:rPr>
      </w:pPr>
      <w:r w:rsidRPr="00162BA5">
        <w:rPr>
          <w:rFonts w:ascii="TH SarabunIT๙" w:hAnsi="TH SarabunIT๙" w:cs="TH SarabunIT๙"/>
          <w:sz w:val="32"/>
          <w:szCs w:val="32"/>
          <w:cs/>
        </w:rPr>
        <w:t>8.นายสมโภช  อุ่นสอน</w:t>
      </w:r>
      <w:r w:rsidRPr="00162BA5">
        <w:rPr>
          <w:rFonts w:ascii="TH SarabunIT๙" w:hAnsi="TH SarabunIT๙" w:cs="TH SarabunIT๙"/>
          <w:sz w:val="32"/>
          <w:szCs w:val="32"/>
        </w:rPr>
        <w:tab/>
      </w:r>
      <w:r w:rsidRPr="00162BA5">
        <w:rPr>
          <w:rFonts w:ascii="TH SarabunIT๙" w:hAnsi="TH SarabunIT๙" w:cs="TH SarabunIT๙"/>
          <w:sz w:val="32"/>
          <w:szCs w:val="32"/>
        </w:rPr>
        <w:tab/>
      </w:r>
      <w:r w:rsidRPr="00162BA5">
        <w:rPr>
          <w:rFonts w:ascii="TH SarabunIT๙" w:hAnsi="TH SarabunIT๙" w:cs="TH SarabunIT๙"/>
          <w:sz w:val="32"/>
          <w:szCs w:val="32"/>
          <w:cs/>
        </w:rPr>
        <w:t>ตำแหน่งผู้ช่วยเหลือคนไข้</w:t>
      </w:r>
    </w:p>
    <w:p w:rsidR="00A46521" w:rsidRPr="001731A6" w:rsidRDefault="00A46521" w:rsidP="001731A6">
      <w:pPr>
        <w:tabs>
          <w:tab w:val="left" w:pos="8160"/>
        </w:tabs>
        <w:rPr>
          <w:rFonts w:ascii="Angsana New" w:hAnsi="Angsana New" w:cs="Angsana New"/>
        </w:rPr>
      </w:pPr>
    </w:p>
    <w:p w:rsidR="001731A6" w:rsidRDefault="001731A6" w:rsidP="00AF48FE">
      <w:pPr>
        <w:pStyle w:val="a3"/>
        <w:spacing w:before="240" w:after="0"/>
        <w:ind w:left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สถานที่</w:t>
      </w:r>
      <w:r w:rsidR="00EA221A">
        <w:rPr>
          <w:rFonts w:ascii="Browallia New" w:hAnsi="Browallia New" w:cs="Browallia New" w:hint="cs"/>
          <w:sz w:val="32"/>
          <w:szCs w:val="32"/>
          <w:cs/>
        </w:rPr>
        <w:t>ดำเนินงาน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AF48FE" w:rsidRPr="00EA221A" w:rsidRDefault="001731A6" w:rsidP="00AF48FE">
      <w:pPr>
        <w:pStyle w:val="a3"/>
        <w:spacing w:before="240" w:after="0"/>
        <w:ind w:left="0"/>
        <w:rPr>
          <w:rFonts w:ascii="TH SarabunIT๙" w:hAnsi="TH SarabunIT๙" w:cs="TH SarabunIT๙" w:hint="cs"/>
          <w:sz w:val="32"/>
          <w:szCs w:val="32"/>
          <w:cs/>
        </w:rPr>
      </w:pPr>
      <w:r w:rsidRPr="00EA221A">
        <w:rPr>
          <w:rFonts w:ascii="TH SarabunIT๙" w:hAnsi="TH SarabunIT๙" w:cs="TH SarabunIT๙"/>
          <w:sz w:val="32"/>
          <w:szCs w:val="32"/>
          <w:cs/>
        </w:rPr>
        <w:t>โรงพยาบาลเขาฉกรรจ์  อำเภอ เขาฉกรรจ์  จังหวัด  สระแก้ว  2700</w:t>
      </w:r>
      <w:r w:rsidR="00EA221A">
        <w:rPr>
          <w:rFonts w:ascii="TH SarabunIT๙" w:hAnsi="TH SarabunIT๙" w:cs="TH SarabunIT๙" w:hint="cs"/>
          <w:sz w:val="32"/>
          <w:szCs w:val="32"/>
          <w:cs/>
        </w:rPr>
        <w:t>โทร 037-561-103 ต่อ 14 และ 46</w:t>
      </w:r>
    </w:p>
    <w:p w:rsidR="00EA221A" w:rsidRPr="00EA221A" w:rsidRDefault="00EA221A" w:rsidP="00EA221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A221A">
        <w:rPr>
          <w:rFonts w:ascii="TH SarabunIT๙" w:hAnsi="TH SarabunIT๙" w:cs="TH SarabunIT๙"/>
          <w:sz w:val="32"/>
          <w:szCs w:val="32"/>
          <w:cs/>
        </w:rPr>
        <w:t xml:space="preserve">ผู้รับผิดชอบผลงาน เรื่อง  </w:t>
      </w:r>
      <w:r w:rsidRPr="00EA221A">
        <w:rPr>
          <w:rFonts w:ascii="TH SarabunIT๙" w:hAnsi="TH SarabunIT๙" w:cs="TH SarabunIT๙"/>
          <w:sz w:val="32"/>
          <w:szCs w:val="32"/>
        </w:rPr>
        <w:t xml:space="preserve">:  </w:t>
      </w:r>
      <w:proofErr w:type="gramStart"/>
      <w:r w:rsidRPr="00EA221A">
        <w:rPr>
          <w:rFonts w:ascii="TH SarabunIT๙" w:hAnsi="TH SarabunIT๙" w:cs="TH SarabunIT๙"/>
          <w:sz w:val="32"/>
          <w:szCs w:val="32"/>
          <w:cs/>
        </w:rPr>
        <w:t>การพัฒนาคุณภาพบริการ  การดูแลผู้ป่วยติดเชื้อ</w:t>
      </w:r>
      <w:proofErr w:type="gramEnd"/>
      <w:r w:rsidRPr="00EA221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EA221A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EA221A">
        <w:rPr>
          <w:rFonts w:ascii="TH SarabunIT๙" w:hAnsi="TH SarabunIT๙" w:cs="TH SarabunIT๙"/>
          <w:sz w:val="32"/>
          <w:szCs w:val="32"/>
          <w:cs/>
        </w:rPr>
        <w:t xml:space="preserve"> ไอ วี แบบครบวงจร</w:t>
      </w:r>
      <w:r w:rsidRPr="00EA221A">
        <w:rPr>
          <w:rFonts w:ascii="TH SarabunIT๙" w:hAnsi="TH SarabunIT๙" w:cs="TH SarabunIT๙"/>
          <w:sz w:val="32"/>
          <w:szCs w:val="32"/>
        </w:rPr>
        <w:t xml:space="preserve"> </w:t>
      </w:r>
      <w:r w:rsidRPr="00EA221A">
        <w:rPr>
          <w:rFonts w:ascii="TH SarabunIT๙" w:hAnsi="TH SarabunIT๙" w:cs="TH SarabunIT๙"/>
          <w:sz w:val="32"/>
          <w:szCs w:val="32"/>
          <w:cs/>
        </w:rPr>
        <w:t>ไร้รอยต่อ  แต่ต่อเนื่อง</w:t>
      </w:r>
      <w:r w:rsidRPr="00EA221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EA221A">
        <w:rPr>
          <w:rFonts w:ascii="TH SarabunIT๙" w:hAnsi="TH SarabunIT๙" w:cs="TH SarabunIT๙"/>
          <w:sz w:val="32"/>
          <w:szCs w:val="32"/>
        </w:rPr>
        <w:t xml:space="preserve"> </w:t>
      </w:r>
      <w:r w:rsidRPr="00EA221A">
        <w:rPr>
          <w:rFonts w:ascii="TH SarabunIT๙" w:hAnsi="TH SarabunIT๙" w:cs="TH SarabunIT๙"/>
          <w:sz w:val="32"/>
          <w:szCs w:val="32"/>
          <w:cs/>
        </w:rPr>
        <w:t xml:space="preserve">นางชัยพร  สุธร  ตำแหน่งพยาบาลวิชาชีพปฏิบัติการ  </w:t>
      </w:r>
    </w:p>
    <w:p w:rsidR="00EA221A" w:rsidRPr="00EA221A" w:rsidRDefault="00EA221A" w:rsidP="00AF48FE">
      <w:pPr>
        <w:pStyle w:val="a3"/>
        <w:spacing w:before="240" w:after="0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AF48FE" w:rsidRDefault="00AF48FE" w:rsidP="00AF48FE">
      <w:pPr>
        <w:pStyle w:val="a3"/>
        <w:spacing w:before="240" w:after="0"/>
        <w:ind w:left="0"/>
        <w:rPr>
          <w:rFonts w:ascii="Browallia New" w:hAnsi="Browallia New" w:cs="Browallia New"/>
          <w:sz w:val="32"/>
          <w:szCs w:val="32"/>
        </w:rPr>
      </w:pPr>
    </w:p>
    <w:p w:rsidR="00AF48FE" w:rsidRDefault="00AF48FE" w:rsidP="00AF48FE">
      <w:pPr>
        <w:pStyle w:val="a3"/>
        <w:spacing w:before="240" w:after="0"/>
        <w:ind w:left="0"/>
        <w:rPr>
          <w:rFonts w:ascii="Browallia New" w:hAnsi="Browallia New" w:cs="Browallia New"/>
          <w:sz w:val="32"/>
          <w:szCs w:val="32"/>
        </w:rPr>
      </w:pPr>
    </w:p>
    <w:p w:rsidR="00AF48FE" w:rsidRPr="00AE7B84" w:rsidRDefault="00AF48FE" w:rsidP="00AF48FE">
      <w:pPr>
        <w:pStyle w:val="a3"/>
        <w:spacing w:before="240" w:after="0"/>
        <w:ind w:left="0"/>
        <w:rPr>
          <w:rFonts w:ascii="Browallia New" w:hAnsi="Browallia New" w:cs="Browallia New"/>
          <w:sz w:val="32"/>
          <w:szCs w:val="32"/>
        </w:rPr>
      </w:pPr>
    </w:p>
    <w:p w:rsidR="00AF48FE" w:rsidRPr="00973062" w:rsidRDefault="00AF48FE" w:rsidP="00AF48FE">
      <w:pPr>
        <w:pStyle w:val="a3"/>
        <w:ind w:hanging="720"/>
        <w:rPr>
          <w:rFonts w:ascii="Angsana New" w:hAnsi="Angsana New" w:cs="Angsana New" w:hint="cs"/>
        </w:rPr>
      </w:pPr>
    </w:p>
    <w:p w:rsidR="00AF48FE" w:rsidRDefault="00AF48FE" w:rsidP="00AF48FE">
      <w:pPr>
        <w:tabs>
          <w:tab w:val="left" w:pos="7258"/>
        </w:tabs>
        <w:rPr>
          <w:rFonts w:ascii="Angsana New" w:hAnsi="Angsana New" w:cs="Angsana New"/>
          <w:sz w:val="36"/>
          <w:szCs w:val="36"/>
        </w:rPr>
      </w:pPr>
    </w:p>
    <w:p w:rsidR="00AC585D" w:rsidRDefault="00AC585D" w:rsidP="00AC585D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833307">
        <w:rPr>
          <w:rFonts w:asciiTheme="majorBidi" w:hAnsiTheme="majorBidi" w:cstheme="majorBidi"/>
          <w:sz w:val="32"/>
          <w:szCs w:val="32"/>
          <w:cs/>
        </w:rPr>
        <w:tab/>
      </w:r>
    </w:p>
    <w:p w:rsidR="00AF48FE" w:rsidRPr="00AF48FE" w:rsidRDefault="00AF48FE" w:rsidP="00AF48FE">
      <w:pPr>
        <w:tabs>
          <w:tab w:val="left" w:pos="7258"/>
        </w:tabs>
        <w:rPr>
          <w:rFonts w:ascii="Angsana New" w:hAnsi="Angsana New" w:cs="Angsana New"/>
          <w:sz w:val="36"/>
          <w:szCs w:val="36"/>
        </w:rPr>
      </w:pPr>
    </w:p>
    <w:sectPr w:rsidR="00AF48FE" w:rsidRPr="00AF48FE" w:rsidSect="00CD261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CE6"/>
    <w:multiLevelType w:val="multilevel"/>
    <w:tmpl w:val="0F5211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C1181C"/>
    <w:multiLevelType w:val="hybridMultilevel"/>
    <w:tmpl w:val="8E40CE10"/>
    <w:lvl w:ilvl="0" w:tplc="C5A844B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0E36"/>
    <w:multiLevelType w:val="multilevel"/>
    <w:tmpl w:val="DCE494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8" w:hanging="1800"/>
      </w:pPr>
      <w:rPr>
        <w:rFonts w:hint="default"/>
      </w:rPr>
    </w:lvl>
  </w:abstractNum>
  <w:abstractNum w:abstractNumId="3">
    <w:nsid w:val="0FFB4659"/>
    <w:multiLevelType w:val="hybridMultilevel"/>
    <w:tmpl w:val="6B982A2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E0B3E"/>
    <w:multiLevelType w:val="hybridMultilevel"/>
    <w:tmpl w:val="260879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407A2"/>
    <w:multiLevelType w:val="hybridMultilevel"/>
    <w:tmpl w:val="8BF0060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97E3A"/>
    <w:multiLevelType w:val="hybridMultilevel"/>
    <w:tmpl w:val="8368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E6E4C"/>
    <w:multiLevelType w:val="hybridMultilevel"/>
    <w:tmpl w:val="419C6330"/>
    <w:lvl w:ilvl="0" w:tplc="3814BCAA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E24ED"/>
    <w:multiLevelType w:val="hybridMultilevel"/>
    <w:tmpl w:val="C45A50E6"/>
    <w:lvl w:ilvl="0" w:tplc="04090019">
      <w:start w:val="1"/>
      <w:numFmt w:val="thaiNumbers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352F02A9"/>
    <w:multiLevelType w:val="hybridMultilevel"/>
    <w:tmpl w:val="C096B6CA"/>
    <w:lvl w:ilvl="0" w:tplc="546AF126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90454"/>
    <w:multiLevelType w:val="hybridMultilevel"/>
    <w:tmpl w:val="1EB67BF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775E2"/>
    <w:multiLevelType w:val="hybridMultilevel"/>
    <w:tmpl w:val="D7D00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F5441"/>
    <w:multiLevelType w:val="hybridMultilevel"/>
    <w:tmpl w:val="0434BC2A"/>
    <w:lvl w:ilvl="0" w:tplc="1C14843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294F2D"/>
    <w:multiLevelType w:val="hybridMultilevel"/>
    <w:tmpl w:val="BDC84D1A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8B87DEE"/>
    <w:multiLevelType w:val="hybridMultilevel"/>
    <w:tmpl w:val="394C9244"/>
    <w:lvl w:ilvl="0" w:tplc="ED56A4F8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43294"/>
    <w:multiLevelType w:val="multilevel"/>
    <w:tmpl w:val="ABF0B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4DA56A09"/>
    <w:multiLevelType w:val="hybridMultilevel"/>
    <w:tmpl w:val="AC549BC4"/>
    <w:lvl w:ilvl="0" w:tplc="87D68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8509EB"/>
    <w:multiLevelType w:val="hybridMultilevel"/>
    <w:tmpl w:val="86D0585C"/>
    <w:lvl w:ilvl="0" w:tplc="04090019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52CF1"/>
    <w:multiLevelType w:val="hybridMultilevel"/>
    <w:tmpl w:val="AED49ED8"/>
    <w:lvl w:ilvl="0" w:tplc="C5A844B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81A19"/>
    <w:multiLevelType w:val="hybridMultilevel"/>
    <w:tmpl w:val="A8B004C0"/>
    <w:lvl w:ilvl="0" w:tplc="C5A844B2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AB3C02"/>
    <w:multiLevelType w:val="hybridMultilevel"/>
    <w:tmpl w:val="43AA54B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4F149FF"/>
    <w:multiLevelType w:val="hybridMultilevel"/>
    <w:tmpl w:val="10FC0D10"/>
    <w:lvl w:ilvl="0" w:tplc="42AE681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C551A"/>
    <w:multiLevelType w:val="singleLevel"/>
    <w:tmpl w:val="358EF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</w:abstractNum>
  <w:abstractNum w:abstractNumId="23">
    <w:nsid w:val="71A63BEE"/>
    <w:multiLevelType w:val="hybridMultilevel"/>
    <w:tmpl w:val="7B480D40"/>
    <w:lvl w:ilvl="0" w:tplc="72C687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177892"/>
    <w:multiLevelType w:val="hybridMultilevel"/>
    <w:tmpl w:val="E14A785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1"/>
  </w:num>
  <w:num w:numId="5">
    <w:abstractNumId w:val="16"/>
  </w:num>
  <w:num w:numId="6">
    <w:abstractNumId w:val="22"/>
  </w:num>
  <w:num w:numId="7">
    <w:abstractNumId w:val="15"/>
  </w:num>
  <w:num w:numId="8">
    <w:abstractNumId w:val="6"/>
  </w:num>
  <w:num w:numId="9">
    <w:abstractNumId w:val="2"/>
  </w:num>
  <w:num w:numId="10">
    <w:abstractNumId w:val="14"/>
  </w:num>
  <w:num w:numId="11">
    <w:abstractNumId w:val="12"/>
  </w:num>
  <w:num w:numId="12">
    <w:abstractNumId w:val="4"/>
  </w:num>
  <w:num w:numId="13">
    <w:abstractNumId w:val="24"/>
  </w:num>
  <w:num w:numId="14">
    <w:abstractNumId w:val="19"/>
  </w:num>
  <w:num w:numId="15">
    <w:abstractNumId w:val="10"/>
  </w:num>
  <w:num w:numId="16">
    <w:abstractNumId w:val="1"/>
  </w:num>
  <w:num w:numId="17">
    <w:abstractNumId w:val="23"/>
  </w:num>
  <w:num w:numId="18">
    <w:abstractNumId w:val="3"/>
  </w:num>
  <w:num w:numId="19">
    <w:abstractNumId w:val="18"/>
  </w:num>
  <w:num w:numId="20">
    <w:abstractNumId w:val="5"/>
  </w:num>
  <w:num w:numId="21">
    <w:abstractNumId w:val="8"/>
  </w:num>
  <w:num w:numId="22">
    <w:abstractNumId w:val="17"/>
  </w:num>
  <w:num w:numId="23">
    <w:abstractNumId w:val="9"/>
  </w:num>
  <w:num w:numId="24">
    <w:abstractNumId w:val="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03F86"/>
    <w:rsid w:val="00002D48"/>
    <w:rsid w:val="00010B7F"/>
    <w:rsid w:val="00014033"/>
    <w:rsid w:val="00073A67"/>
    <w:rsid w:val="00085C40"/>
    <w:rsid w:val="000956C6"/>
    <w:rsid w:val="000A081E"/>
    <w:rsid w:val="000A5918"/>
    <w:rsid w:val="000D7D32"/>
    <w:rsid w:val="00102D99"/>
    <w:rsid w:val="00162BA5"/>
    <w:rsid w:val="001731A6"/>
    <w:rsid w:val="001A5131"/>
    <w:rsid w:val="001B7729"/>
    <w:rsid w:val="001F4A5D"/>
    <w:rsid w:val="00215558"/>
    <w:rsid w:val="00242634"/>
    <w:rsid w:val="00255651"/>
    <w:rsid w:val="002610BD"/>
    <w:rsid w:val="002A232E"/>
    <w:rsid w:val="002B2FDF"/>
    <w:rsid w:val="002C23A1"/>
    <w:rsid w:val="00315A00"/>
    <w:rsid w:val="0032700F"/>
    <w:rsid w:val="0033763B"/>
    <w:rsid w:val="003A5E37"/>
    <w:rsid w:val="003B4E83"/>
    <w:rsid w:val="003E13A6"/>
    <w:rsid w:val="00401C34"/>
    <w:rsid w:val="00403804"/>
    <w:rsid w:val="0044047B"/>
    <w:rsid w:val="004631A7"/>
    <w:rsid w:val="00474594"/>
    <w:rsid w:val="004B6F80"/>
    <w:rsid w:val="004F32AE"/>
    <w:rsid w:val="00505B86"/>
    <w:rsid w:val="00521023"/>
    <w:rsid w:val="0053645B"/>
    <w:rsid w:val="00537746"/>
    <w:rsid w:val="00581328"/>
    <w:rsid w:val="005A37B4"/>
    <w:rsid w:val="005D43D9"/>
    <w:rsid w:val="006218AF"/>
    <w:rsid w:val="00637D96"/>
    <w:rsid w:val="006566A8"/>
    <w:rsid w:val="00692F75"/>
    <w:rsid w:val="006C495B"/>
    <w:rsid w:val="006D2FCE"/>
    <w:rsid w:val="006E2A1C"/>
    <w:rsid w:val="00753FDA"/>
    <w:rsid w:val="007908C9"/>
    <w:rsid w:val="007A5887"/>
    <w:rsid w:val="00833307"/>
    <w:rsid w:val="00840E4B"/>
    <w:rsid w:val="0088308D"/>
    <w:rsid w:val="008926D3"/>
    <w:rsid w:val="00894DC1"/>
    <w:rsid w:val="008C090E"/>
    <w:rsid w:val="008C1B62"/>
    <w:rsid w:val="008E4354"/>
    <w:rsid w:val="008F5F6B"/>
    <w:rsid w:val="00904C48"/>
    <w:rsid w:val="00965C48"/>
    <w:rsid w:val="00971026"/>
    <w:rsid w:val="0098520D"/>
    <w:rsid w:val="009C40E5"/>
    <w:rsid w:val="009D2156"/>
    <w:rsid w:val="009F3EEF"/>
    <w:rsid w:val="00A23AD2"/>
    <w:rsid w:val="00A30ED5"/>
    <w:rsid w:val="00A46521"/>
    <w:rsid w:val="00A53F14"/>
    <w:rsid w:val="00A70B4B"/>
    <w:rsid w:val="00A94C5E"/>
    <w:rsid w:val="00AA78AC"/>
    <w:rsid w:val="00AB77A4"/>
    <w:rsid w:val="00AC585D"/>
    <w:rsid w:val="00AC63D4"/>
    <w:rsid w:val="00AD1D85"/>
    <w:rsid w:val="00AE5774"/>
    <w:rsid w:val="00AF48FE"/>
    <w:rsid w:val="00B03F86"/>
    <w:rsid w:val="00B90A0A"/>
    <w:rsid w:val="00BB22F6"/>
    <w:rsid w:val="00BE3C96"/>
    <w:rsid w:val="00C243FD"/>
    <w:rsid w:val="00C678AA"/>
    <w:rsid w:val="00C94FDF"/>
    <w:rsid w:val="00CA01CD"/>
    <w:rsid w:val="00CA43A6"/>
    <w:rsid w:val="00CD261E"/>
    <w:rsid w:val="00CE507A"/>
    <w:rsid w:val="00D03D1E"/>
    <w:rsid w:val="00D04F8E"/>
    <w:rsid w:val="00D26824"/>
    <w:rsid w:val="00D43416"/>
    <w:rsid w:val="00D46A77"/>
    <w:rsid w:val="00D71D9C"/>
    <w:rsid w:val="00DD16E9"/>
    <w:rsid w:val="00DF42A8"/>
    <w:rsid w:val="00E4272C"/>
    <w:rsid w:val="00E5013D"/>
    <w:rsid w:val="00E55288"/>
    <w:rsid w:val="00E74145"/>
    <w:rsid w:val="00EA221A"/>
    <w:rsid w:val="00EB7804"/>
    <w:rsid w:val="00EC5176"/>
    <w:rsid w:val="00F12473"/>
    <w:rsid w:val="00F345E0"/>
    <w:rsid w:val="00F403EF"/>
    <w:rsid w:val="00F53235"/>
    <w:rsid w:val="00F802B6"/>
    <w:rsid w:val="00F82E74"/>
    <w:rsid w:val="00FA77EF"/>
    <w:rsid w:val="00FE41C6"/>
    <w:rsid w:val="00FF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08]"/>
    </o:shapedefaults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7A4"/>
    <w:pPr>
      <w:ind w:left="720"/>
      <w:contextualSpacing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EB7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10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710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plotArea>
      <c:layout>
        <c:manualLayout>
          <c:layoutTarget val="inner"/>
          <c:xMode val="edge"/>
          <c:yMode val="edge"/>
          <c:x val="6.1290103517618877E-2"/>
          <c:y val="5.1978088413105666E-2"/>
          <c:w val="0.80484614534667032"/>
          <c:h val="0.75830257545931767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CD4 &lt; 200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ปี 2556</c:v>
                </c:pt>
                <c:pt idx="1">
                  <c:v>ปี 2557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19</c:v>
                </c:pt>
                <c:pt idx="1">
                  <c:v>21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CD4 200 - 350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ปี 2556</c:v>
                </c:pt>
                <c:pt idx="1">
                  <c:v>ปี 2557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17</c:v>
                </c:pt>
                <c:pt idx="1">
                  <c:v>19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CD4 &gt;350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ปี 2556</c:v>
                </c:pt>
                <c:pt idx="1">
                  <c:v>ปี 2557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50</c:v>
                </c:pt>
                <c:pt idx="1">
                  <c:v>46</c:v>
                </c:pt>
              </c:numCache>
            </c:numRef>
          </c:val>
        </c:ser>
        <c:axId val="72446336"/>
        <c:axId val="72448256"/>
      </c:barChart>
      <c:catAx>
        <c:axId val="72446336"/>
        <c:scaling>
          <c:orientation val="minMax"/>
        </c:scaling>
        <c:axPos val="b"/>
        <c:majorTickMark val="none"/>
        <c:tickLblPos val="nextTo"/>
        <c:crossAx val="72448256"/>
        <c:crosses val="autoZero"/>
        <c:auto val="1"/>
        <c:lblAlgn val="ctr"/>
        <c:lblOffset val="100"/>
      </c:catAx>
      <c:valAx>
        <c:axId val="724482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2446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/>
          <a:lstStyle/>
          <a:p>
            <a:pPr>
              <a:defRPr>
                <a:latin typeface="TH SarabunPSK" pitchFamily="34" charset="-34"/>
                <a:cs typeface="TH SarabunPSK" pitchFamily="34" charset="-34"/>
              </a:defRPr>
            </a:pPr>
            <a:r>
              <a:rPr lang="th-TH">
                <a:latin typeface="TH SarabunPSK" pitchFamily="34" charset="-34"/>
                <a:cs typeface="TH SarabunPSK" pitchFamily="34" charset="-34"/>
              </a:rPr>
              <a:t>ความต่องเนื่องของการรับยา</a:t>
            </a:r>
          </a:p>
        </c:rich>
      </c:tx>
      <c:layout>
        <c:manualLayout>
          <c:xMode val="edge"/>
          <c:yMode val="edge"/>
          <c:x val="0.32505645988018611"/>
          <c:y val="7.2413979074533563E-2"/>
        </c:manualLayout>
      </c:layout>
    </c:title>
    <c:plotArea>
      <c:layout/>
      <c:lineChart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เปอร์เซ็น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ปี 2555</c:v>
                </c:pt>
                <c:pt idx="1">
                  <c:v>ปี 2556</c:v>
                </c:pt>
                <c:pt idx="2">
                  <c:v>ปี 2557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90</c:v>
                </c:pt>
                <c:pt idx="1">
                  <c:v>93</c:v>
                </c:pt>
                <c:pt idx="2">
                  <c:v>96</c:v>
                </c:pt>
              </c:numCache>
            </c:numRef>
          </c:val>
        </c:ser>
        <c:marker val="1"/>
        <c:axId val="72480640"/>
        <c:axId val="83253888"/>
      </c:lineChart>
      <c:catAx>
        <c:axId val="72480640"/>
        <c:scaling>
          <c:orientation val="minMax"/>
        </c:scaling>
        <c:axPos val="b"/>
        <c:tickLblPos val="nextTo"/>
        <c:crossAx val="83253888"/>
        <c:crosses val="autoZero"/>
        <c:auto val="1"/>
        <c:lblAlgn val="ctr"/>
        <c:lblOffset val="100"/>
      </c:catAx>
      <c:valAx>
        <c:axId val="83253888"/>
        <c:scaling>
          <c:orientation val="minMax"/>
        </c:scaling>
        <c:axPos val="l"/>
        <c:majorGridlines/>
        <c:numFmt formatCode="General" sourceLinked="1"/>
        <c:tickLblPos val="nextTo"/>
        <c:crossAx val="72480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plotArea>
      <c:layout/>
      <c:lineChart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ที่Amit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ปี 2555</c:v>
                </c:pt>
                <c:pt idx="1">
                  <c:v>ปี 2556</c:v>
                </c:pt>
                <c:pt idx="2">
                  <c:v>ปี 2557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25</c:v>
                </c:pt>
                <c:pt idx="1">
                  <c:v>25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ที่มีโรคแทรกซ้อน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ปี 2555</c:v>
                </c:pt>
                <c:pt idx="1">
                  <c:v>ปี 2556</c:v>
                </c:pt>
                <c:pt idx="2">
                  <c:v>ปี 2557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15</c:v>
                </c:pt>
                <c:pt idx="1">
                  <c:v>13</c:v>
                </c:pt>
                <c:pt idx="2">
                  <c:v>12</c:v>
                </c:pt>
              </c:numCache>
            </c:numRef>
          </c:val>
        </c:ser>
        <c:marker val="1"/>
        <c:axId val="83598720"/>
        <c:axId val="83612800"/>
      </c:lineChart>
      <c:catAx>
        <c:axId val="83598720"/>
        <c:scaling>
          <c:orientation val="minMax"/>
        </c:scaling>
        <c:axPos val="b"/>
        <c:tickLblPos val="nextTo"/>
        <c:crossAx val="83612800"/>
        <c:crosses val="autoZero"/>
        <c:auto val="1"/>
        <c:lblAlgn val="ctr"/>
        <c:lblOffset val="100"/>
      </c:catAx>
      <c:valAx>
        <c:axId val="83612800"/>
        <c:scaling>
          <c:orientation val="minMax"/>
        </c:scaling>
        <c:axPos val="l"/>
        <c:majorGridlines/>
        <c:numFmt formatCode="General" sourceLinked="1"/>
        <c:tickLblPos val="nextTo"/>
        <c:crossAx val="83598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style val="8"/>
  <c:chart>
    <c:title>
      <c:tx>
        <c:rich>
          <a:bodyPr/>
          <a:lstStyle/>
          <a:p>
            <a:pPr>
              <a:defRPr>
                <a:latin typeface="TH SarabunPSK" pitchFamily="34" charset="-34"/>
                <a:cs typeface="TH SarabunPSK" pitchFamily="34" charset="-34"/>
              </a:defRPr>
            </a:pPr>
            <a:r>
              <a:rPr lang="th-TH">
                <a:latin typeface="TH SarabunPSK" pitchFamily="34" charset="-34"/>
                <a:cs typeface="TH SarabunPSK" pitchFamily="34" charset="-34"/>
              </a:rPr>
              <a:t>การติดเชื้อฉวยโอกาส</a:t>
            </a:r>
          </a:p>
        </c:rich>
      </c:tx>
      <c:layout>
        <c:manualLayout>
          <c:xMode val="edge"/>
          <c:yMode val="edge"/>
          <c:x val="0.37793997802204093"/>
          <c:y val="0.10997067448680367"/>
        </c:manualLayout>
      </c:layout>
    </c:title>
    <c:plotArea>
      <c:layout>
        <c:manualLayout>
          <c:layoutTarget val="inner"/>
          <c:xMode val="edge"/>
          <c:yMode val="edge"/>
          <c:x val="5.7230089296897754E-2"/>
          <c:y val="0.29082673316861846"/>
          <c:w val="0.80341021202136953"/>
          <c:h val="0.53113767212382978"/>
        </c:manualLayout>
      </c:layout>
      <c:lineChart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เปอร์เซ็น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ปี 2553</c:v>
                </c:pt>
                <c:pt idx="1">
                  <c:v>ปี 2554</c:v>
                </c:pt>
                <c:pt idx="2">
                  <c:v>ปี 2555</c:v>
                </c:pt>
                <c:pt idx="3">
                  <c:v>ปี 2556</c:v>
                </c:pt>
                <c:pt idx="4">
                  <c:v>ปี 2557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9.4700000000000006</c:v>
                </c:pt>
                <c:pt idx="1">
                  <c:v>4.3899999999999997</c:v>
                </c:pt>
                <c:pt idx="2">
                  <c:v>1.8</c:v>
                </c:pt>
                <c:pt idx="3">
                  <c:v>1.73</c:v>
                </c:pt>
                <c:pt idx="4">
                  <c:v>1.73</c:v>
                </c:pt>
              </c:numCache>
            </c:numRef>
          </c:val>
        </c:ser>
        <c:marker val="1"/>
        <c:axId val="85550592"/>
        <c:axId val="85552512"/>
      </c:lineChart>
      <c:catAx>
        <c:axId val="85550592"/>
        <c:scaling>
          <c:orientation val="minMax"/>
        </c:scaling>
        <c:axPos val="b"/>
        <c:tickLblPos val="nextTo"/>
        <c:crossAx val="85552512"/>
        <c:crosses val="autoZero"/>
        <c:auto val="1"/>
        <c:lblAlgn val="ctr"/>
        <c:lblOffset val="100"/>
      </c:catAx>
      <c:valAx>
        <c:axId val="85552512"/>
        <c:scaling>
          <c:orientation val="minMax"/>
        </c:scaling>
        <c:axPos val="l"/>
        <c:majorGridlines/>
        <c:numFmt formatCode="General" sourceLinked="1"/>
        <c:tickLblPos val="nextTo"/>
        <c:crossAx val="85550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48E8-FBE8-4EAC-ACA4-4D84225C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KOOBANBAN</dc:creator>
  <cp:lastModifiedBy>User</cp:lastModifiedBy>
  <cp:revision>2</cp:revision>
  <cp:lastPrinted>2013-06-05T08:21:00Z</cp:lastPrinted>
  <dcterms:created xsi:type="dcterms:W3CDTF">2014-11-14T07:42:00Z</dcterms:created>
  <dcterms:modified xsi:type="dcterms:W3CDTF">2014-11-14T07:42:00Z</dcterms:modified>
</cp:coreProperties>
</file>